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E90CA4" w:rsidRDefault="0023129C" w:rsidP="0023129C">
      <w:pPr>
        <w:jc w:val="center"/>
        <w:rPr>
          <w:b/>
          <w:sz w:val="28"/>
          <w:szCs w:val="28"/>
        </w:rPr>
      </w:pPr>
      <w:r w:rsidRPr="00E90CA4">
        <w:rPr>
          <w:b/>
          <w:sz w:val="28"/>
          <w:szCs w:val="28"/>
        </w:rPr>
        <w:t xml:space="preserve">Сборник муниципальных правовых актов </w:t>
      </w:r>
    </w:p>
    <w:p w:rsidR="0023129C" w:rsidRPr="00E90CA4" w:rsidRDefault="0023129C" w:rsidP="0023129C">
      <w:pPr>
        <w:jc w:val="center"/>
        <w:rPr>
          <w:b/>
          <w:sz w:val="28"/>
          <w:szCs w:val="28"/>
        </w:rPr>
      </w:pPr>
      <w:r w:rsidRPr="00E90CA4">
        <w:rPr>
          <w:b/>
          <w:sz w:val="28"/>
          <w:szCs w:val="28"/>
        </w:rPr>
        <w:t>Админис</w:t>
      </w:r>
      <w:r w:rsidR="007847EE" w:rsidRPr="00E90CA4">
        <w:rPr>
          <w:b/>
          <w:sz w:val="28"/>
          <w:szCs w:val="28"/>
        </w:rPr>
        <w:t xml:space="preserve">трации  </w:t>
      </w:r>
      <w:r w:rsidR="00352348" w:rsidRPr="00E90CA4">
        <w:rPr>
          <w:b/>
          <w:sz w:val="28"/>
          <w:szCs w:val="28"/>
        </w:rPr>
        <w:t>Зиминского</w:t>
      </w:r>
      <w:r w:rsidRPr="00E90CA4">
        <w:rPr>
          <w:b/>
          <w:sz w:val="28"/>
          <w:szCs w:val="28"/>
        </w:rPr>
        <w:t xml:space="preserve"> сельсовета</w:t>
      </w:r>
    </w:p>
    <w:p w:rsidR="0023129C" w:rsidRPr="00E90CA4" w:rsidRDefault="0023129C" w:rsidP="0023129C">
      <w:pPr>
        <w:jc w:val="center"/>
        <w:rPr>
          <w:b/>
          <w:sz w:val="28"/>
          <w:szCs w:val="28"/>
        </w:rPr>
      </w:pPr>
      <w:r w:rsidRPr="00E90CA4">
        <w:rPr>
          <w:b/>
          <w:sz w:val="28"/>
          <w:szCs w:val="28"/>
        </w:rPr>
        <w:t>Ребрихинского района Алтайского края</w:t>
      </w:r>
    </w:p>
    <w:p w:rsidR="0023129C" w:rsidRPr="00E90CA4" w:rsidRDefault="00724EAA" w:rsidP="0023129C">
      <w:pPr>
        <w:jc w:val="center"/>
        <w:rPr>
          <w:b/>
          <w:sz w:val="28"/>
          <w:szCs w:val="28"/>
        </w:rPr>
      </w:pPr>
      <w:r w:rsidRPr="00E90CA4">
        <w:rPr>
          <w:b/>
          <w:sz w:val="28"/>
          <w:szCs w:val="28"/>
        </w:rPr>
        <w:t>№ 13</w:t>
      </w:r>
    </w:p>
    <w:p w:rsidR="0023129C" w:rsidRPr="00E90CA4" w:rsidRDefault="00FB4822" w:rsidP="0023129C">
      <w:pPr>
        <w:jc w:val="center"/>
        <w:rPr>
          <w:b/>
          <w:sz w:val="28"/>
          <w:szCs w:val="28"/>
        </w:rPr>
      </w:pPr>
      <w:r>
        <w:rPr>
          <w:b/>
          <w:sz w:val="28"/>
          <w:szCs w:val="28"/>
        </w:rPr>
        <w:t>май</w:t>
      </w:r>
      <w:r w:rsidR="0091004C" w:rsidRPr="00E90CA4">
        <w:rPr>
          <w:b/>
          <w:sz w:val="28"/>
          <w:szCs w:val="28"/>
        </w:rPr>
        <w:t xml:space="preserve">  2024</w:t>
      </w:r>
    </w:p>
    <w:p w:rsidR="0023129C" w:rsidRPr="00E90CA4" w:rsidRDefault="0023129C" w:rsidP="0023129C">
      <w:pPr>
        <w:rPr>
          <w:sz w:val="28"/>
          <w:szCs w:val="28"/>
        </w:rPr>
      </w:pPr>
    </w:p>
    <w:p w:rsidR="00352348" w:rsidRPr="00E90CA4" w:rsidRDefault="0023129C" w:rsidP="00352348">
      <w:pPr>
        <w:rPr>
          <w:sz w:val="28"/>
          <w:szCs w:val="28"/>
        </w:rPr>
      </w:pPr>
      <w:r w:rsidRPr="00E90CA4">
        <w:rPr>
          <w:sz w:val="28"/>
          <w:szCs w:val="28"/>
        </w:rPr>
        <w:t xml:space="preserve"> </w:t>
      </w:r>
      <w:proofErr w:type="gramStart"/>
      <w:r w:rsidR="00352348" w:rsidRPr="00E90CA4">
        <w:rPr>
          <w:sz w:val="28"/>
          <w:szCs w:val="28"/>
        </w:rPr>
        <w:t xml:space="preserve">Ответственный за выпуск  </w:t>
      </w:r>
      <w:proofErr w:type="spellStart"/>
      <w:r w:rsidR="00DF5DBD" w:rsidRPr="00E90CA4">
        <w:rPr>
          <w:sz w:val="28"/>
          <w:szCs w:val="28"/>
        </w:rPr>
        <w:t>Л.И.Ковынева</w:t>
      </w:r>
      <w:proofErr w:type="spellEnd"/>
      <w:proofErr w:type="gramEnd"/>
    </w:p>
    <w:p w:rsidR="00352348" w:rsidRPr="00E90CA4" w:rsidRDefault="00352348" w:rsidP="00352348">
      <w:pPr>
        <w:rPr>
          <w:sz w:val="28"/>
          <w:szCs w:val="28"/>
        </w:rPr>
      </w:pPr>
      <w:r w:rsidRPr="00E90CA4">
        <w:rPr>
          <w:sz w:val="28"/>
          <w:szCs w:val="28"/>
        </w:rPr>
        <w:t xml:space="preserve">Учредители: </w:t>
      </w:r>
    </w:p>
    <w:p w:rsidR="00352348" w:rsidRPr="00E90CA4" w:rsidRDefault="00352348" w:rsidP="00352348">
      <w:pPr>
        <w:rPr>
          <w:sz w:val="28"/>
          <w:szCs w:val="28"/>
        </w:rPr>
      </w:pPr>
      <w:r w:rsidRPr="00E90CA4">
        <w:rPr>
          <w:sz w:val="28"/>
          <w:szCs w:val="28"/>
        </w:rPr>
        <w:t>Зиминский сельский Совет народных депутатов</w:t>
      </w:r>
    </w:p>
    <w:p w:rsidR="00352348" w:rsidRPr="00E90CA4" w:rsidRDefault="00352348" w:rsidP="00352348">
      <w:pPr>
        <w:rPr>
          <w:sz w:val="28"/>
          <w:szCs w:val="28"/>
        </w:rPr>
      </w:pPr>
      <w:r w:rsidRPr="00E90CA4">
        <w:rPr>
          <w:sz w:val="28"/>
          <w:szCs w:val="28"/>
        </w:rPr>
        <w:t xml:space="preserve">Зиминского сельсовета Ребрихинского района Алтайского края, </w:t>
      </w:r>
    </w:p>
    <w:p w:rsidR="00352348" w:rsidRPr="00E90CA4" w:rsidRDefault="00352348" w:rsidP="00352348">
      <w:pPr>
        <w:rPr>
          <w:sz w:val="28"/>
          <w:szCs w:val="28"/>
        </w:rPr>
      </w:pPr>
      <w:r w:rsidRPr="00E90CA4">
        <w:rPr>
          <w:sz w:val="28"/>
          <w:szCs w:val="28"/>
        </w:rPr>
        <w:t>Администрация Зиминского сельсовета Ребрихинского района Алтайского края</w:t>
      </w:r>
    </w:p>
    <w:p w:rsidR="00352348" w:rsidRPr="00E90CA4" w:rsidRDefault="00352348" w:rsidP="00352348">
      <w:pPr>
        <w:rPr>
          <w:sz w:val="28"/>
          <w:szCs w:val="28"/>
        </w:rPr>
      </w:pPr>
      <w:r w:rsidRPr="00E90CA4">
        <w:rPr>
          <w:sz w:val="28"/>
          <w:szCs w:val="28"/>
        </w:rPr>
        <w:t>Адрес издателя 658548, с.Зимино, Ребрихинского района Алтайского края,</w:t>
      </w:r>
    </w:p>
    <w:p w:rsidR="00352348" w:rsidRPr="00E90CA4" w:rsidRDefault="00352348" w:rsidP="00352348">
      <w:pPr>
        <w:rPr>
          <w:sz w:val="28"/>
          <w:szCs w:val="28"/>
        </w:rPr>
      </w:pPr>
      <w:r w:rsidRPr="00E90CA4">
        <w:rPr>
          <w:sz w:val="28"/>
          <w:szCs w:val="28"/>
        </w:rPr>
        <w:t xml:space="preserve"> ул</w:t>
      </w:r>
      <w:proofErr w:type="gramStart"/>
      <w:r w:rsidRPr="00E90CA4">
        <w:rPr>
          <w:sz w:val="28"/>
          <w:szCs w:val="28"/>
        </w:rPr>
        <w:t>.М</w:t>
      </w:r>
      <w:proofErr w:type="gramEnd"/>
      <w:r w:rsidRPr="00E90CA4">
        <w:rPr>
          <w:sz w:val="28"/>
          <w:szCs w:val="28"/>
        </w:rPr>
        <w:t>олодежная, 20</w:t>
      </w:r>
    </w:p>
    <w:p w:rsidR="00A44B42" w:rsidRPr="00E90CA4" w:rsidRDefault="00352348" w:rsidP="00352348">
      <w:pPr>
        <w:rPr>
          <w:sz w:val="28"/>
          <w:szCs w:val="28"/>
        </w:rPr>
      </w:pPr>
      <w:r w:rsidRPr="00E90CA4">
        <w:rPr>
          <w:sz w:val="28"/>
          <w:szCs w:val="28"/>
        </w:rPr>
        <w:t xml:space="preserve">Сдано в печать </w:t>
      </w:r>
      <w:r w:rsidR="00724EAA" w:rsidRPr="00E90CA4">
        <w:rPr>
          <w:sz w:val="28"/>
          <w:szCs w:val="28"/>
        </w:rPr>
        <w:t>04 июня</w:t>
      </w:r>
      <w:r w:rsidR="00EA3AE8" w:rsidRPr="00E90CA4">
        <w:rPr>
          <w:sz w:val="28"/>
          <w:szCs w:val="28"/>
        </w:rPr>
        <w:t xml:space="preserve">  2024</w:t>
      </w:r>
      <w:r w:rsidRPr="00E90CA4">
        <w:rPr>
          <w:sz w:val="28"/>
          <w:szCs w:val="28"/>
        </w:rPr>
        <w:t xml:space="preserve"> года.</w:t>
      </w:r>
    </w:p>
    <w:p w:rsidR="00352348" w:rsidRPr="00E90CA4" w:rsidRDefault="00352348" w:rsidP="00352348">
      <w:pPr>
        <w:rPr>
          <w:sz w:val="28"/>
          <w:szCs w:val="28"/>
        </w:rPr>
      </w:pPr>
      <w:r w:rsidRPr="00E90CA4">
        <w:rPr>
          <w:sz w:val="28"/>
          <w:szCs w:val="28"/>
        </w:rPr>
        <w:t xml:space="preserve"> Отпечатано в Администрации Зиминского сельсовета Ребрихинского района</w:t>
      </w:r>
    </w:p>
    <w:p w:rsidR="00352348" w:rsidRPr="00E90CA4" w:rsidRDefault="00352348" w:rsidP="00352348">
      <w:pPr>
        <w:rPr>
          <w:sz w:val="28"/>
          <w:szCs w:val="28"/>
        </w:rPr>
      </w:pPr>
      <w:r w:rsidRPr="00E90CA4">
        <w:rPr>
          <w:sz w:val="28"/>
          <w:szCs w:val="28"/>
        </w:rPr>
        <w:t xml:space="preserve">Адрес типографии: 658548, с.Зимино, Ребрихинского района Алтайского </w:t>
      </w:r>
      <w:proofErr w:type="spellStart"/>
      <w:r w:rsidRPr="00E90CA4">
        <w:rPr>
          <w:sz w:val="28"/>
          <w:szCs w:val="28"/>
        </w:rPr>
        <w:t>края,ул</w:t>
      </w:r>
      <w:proofErr w:type="gramStart"/>
      <w:r w:rsidRPr="00E90CA4">
        <w:rPr>
          <w:sz w:val="28"/>
          <w:szCs w:val="28"/>
        </w:rPr>
        <w:t>.М</w:t>
      </w:r>
      <w:proofErr w:type="gramEnd"/>
      <w:r w:rsidRPr="00E90CA4">
        <w:rPr>
          <w:sz w:val="28"/>
          <w:szCs w:val="28"/>
        </w:rPr>
        <w:t>олодежная</w:t>
      </w:r>
      <w:proofErr w:type="spellEnd"/>
      <w:r w:rsidRPr="00E90CA4">
        <w:rPr>
          <w:sz w:val="28"/>
          <w:szCs w:val="28"/>
        </w:rPr>
        <w:t>, 20</w:t>
      </w:r>
    </w:p>
    <w:p w:rsidR="00352348" w:rsidRPr="00E90CA4" w:rsidRDefault="00352348" w:rsidP="00352348">
      <w:pPr>
        <w:rPr>
          <w:sz w:val="28"/>
          <w:szCs w:val="28"/>
        </w:rPr>
      </w:pPr>
      <w:r w:rsidRPr="00E90CA4">
        <w:rPr>
          <w:sz w:val="28"/>
          <w:szCs w:val="28"/>
        </w:rPr>
        <w:t xml:space="preserve">Распространяется бесплатно. </w:t>
      </w:r>
    </w:p>
    <w:p w:rsidR="00352348" w:rsidRPr="00E90CA4" w:rsidRDefault="00352348" w:rsidP="00352348">
      <w:pPr>
        <w:rPr>
          <w:sz w:val="28"/>
          <w:szCs w:val="28"/>
        </w:rPr>
      </w:pPr>
      <w:r w:rsidRPr="00E90CA4">
        <w:rPr>
          <w:sz w:val="28"/>
          <w:szCs w:val="28"/>
        </w:rPr>
        <w:t>Содержание</w:t>
      </w:r>
    </w:p>
    <w:p w:rsidR="00352348" w:rsidRPr="00E90CA4" w:rsidRDefault="00352348" w:rsidP="0023312C">
      <w:pPr>
        <w:jc w:val="center"/>
        <w:rPr>
          <w:sz w:val="28"/>
          <w:szCs w:val="28"/>
        </w:rPr>
      </w:pPr>
      <w:r w:rsidRPr="00E90CA4">
        <w:rPr>
          <w:sz w:val="28"/>
          <w:szCs w:val="28"/>
        </w:rPr>
        <w:t>Раздел первый.</w:t>
      </w:r>
      <w:r w:rsidRPr="00E90CA4">
        <w:rPr>
          <w:sz w:val="28"/>
          <w:szCs w:val="28"/>
        </w:rPr>
        <w:br/>
        <w:t xml:space="preserve"> РЕШЕНИЯ ЗИМИНСКОГО СЕЛЬСКОГО СОВЕТА НАРОДНЫХ ДЕПУТАТОВ </w:t>
      </w:r>
      <w:r w:rsidR="00060A6A" w:rsidRPr="00E90CA4">
        <w:rPr>
          <w:sz w:val="28"/>
          <w:szCs w:val="28"/>
        </w:rPr>
        <w:t>ЗИМИНСКОГО</w:t>
      </w:r>
      <w:r w:rsidRPr="00E90CA4">
        <w:rPr>
          <w:sz w:val="28"/>
          <w:szCs w:val="28"/>
        </w:rPr>
        <w:t xml:space="preserve"> СЕЛЬСОВЕТА  РЕБРИХИНСКОГО РАЙОНА АЛТАЙСКОГО КРАЯ:</w:t>
      </w:r>
    </w:p>
    <w:p w:rsidR="0023129C" w:rsidRPr="00E90CA4"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E90CA4" w:rsidTr="008124A1">
        <w:tc>
          <w:tcPr>
            <w:tcW w:w="488" w:type="dxa"/>
            <w:tcBorders>
              <w:top w:val="single" w:sz="4" w:space="0" w:color="000000"/>
              <w:left w:val="single" w:sz="4" w:space="0" w:color="000000"/>
              <w:bottom w:val="single" w:sz="4" w:space="0" w:color="000000"/>
              <w:right w:val="nil"/>
            </w:tcBorders>
          </w:tcPr>
          <w:p w:rsidR="0023129C" w:rsidRPr="00E90CA4"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E90CA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E90CA4" w:rsidRDefault="0023129C">
            <w:pPr>
              <w:rPr>
                <w:sz w:val="28"/>
                <w:szCs w:val="28"/>
              </w:rPr>
            </w:pPr>
            <w:r w:rsidRPr="00E90CA4">
              <w:rPr>
                <w:sz w:val="28"/>
                <w:szCs w:val="28"/>
              </w:rPr>
              <w:t>Стр.</w:t>
            </w:r>
          </w:p>
        </w:tc>
      </w:tr>
      <w:tr w:rsidR="00EA79B4" w:rsidRPr="00E90CA4" w:rsidTr="008124A1">
        <w:tc>
          <w:tcPr>
            <w:tcW w:w="488" w:type="dxa"/>
            <w:tcBorders>
              <w:top w:val="single" w:sz="4" w:space="0" w:color="000000"/>
              <w:left w:val="single" w:sz="4" w:space="0" w:color="000000"/>
              <w:bottom w:val="single" w:sz="4" w:space="0" w:color="000000"/>
              <w:right w:val="nil"/>
            </w:tcBorders>
          </w:tcPr>
          <w:p w:rsidR="00EA79B4" w:rsidRPr="00E90CA4" w:rsidRDefault="00EA79B4" w:rsidP="008668DE">
            <w:pPr>
              <w:jc w:val="both"/>
              <w:rPr>
                <w:sz w:val="28"/>
                <w:szCs w:val="28"/>
              </w:rPr>
            </w:pPr>
            <w:r w:rsidRPr="00E90CA4">
              <w:rPr>
                <w:sz w:val="28"/>
                <w:szCs w:val="28"/>
              </w:rPr>
              <w:t>1</w:t>
            </w:r>
          </w:p>
        </w:tc>
        <w:tc>
          <w:tcPr>
            <w:tcW w:w="8434" w:type="dxa"/>
            <w:tcBorders>
              <w:top w:val="single" w:sz="4" w:space="0" w:color="000000"/>
              <w:left w:val="single" w:sz="4" w:space="0" w:color="000000"/>
              <w:bottom w:val="single" w:sz="4" w:space="0" w:color="000000"/>
              <w:right w:val="nil"/>
            </w:tcBorders>
          </w:tcPr>
          <w:p w:rsidR="00724EAA" w:rsidRPr="00E90CA4" w:rsidRDefault="00A44B42" w:rsidP="00724EAA">
            <w:pPr>
              <w:rPr>
                <w:bCs/>
                <w:sz w:val="28"/>
                <w:szCs w:val="28"/>
                <w:lang w:eastAsia="en-US"/>
              </w:rPr>
            </w:pPr>
            <w:r w:rsidRPr="00E90CA4">
              <w:rPr>
                <w:sz w:val="28"/>
                <w:szCs w:val="28"/>
              </w:rPr>
              <w:t>Решение от</w:t>
            </w:r>
            <w:r w:rsidR="00724EAA" w:rsidRPr="00E90CA4">
              <w:rPr>
                <w:sz w:val="28"/>
                <w:szCs w:val="28"/>
              </w:rPr>
              <w:t xml:space="preserve"> 30.05.2024  №34</w:t>
            </w:r>
            <w:r w:rsidRPr="00E90CA4">
              <w:rPr>
                <w:sz w:val="28"/>
                <w:szCs w:val="28"/>
              </w:rPr>
              <w:t xml:space="preserve"> «</w:t>
            </w:r>
            <w:r w:rsidR="00724EAA" w:rsidRPr="00E90CA4">
              <w:rPr>
                <w:bCs/>
                <w:sz w:val="28"/>
                <w:szCs w:val="28"/>
                <w:lang w:eastAsia="en-US"/>
              </w:rPr>
              <w:t>О  внесении изменений и дополнений в решение Зиминского  сельского Совета  народных депутатов</w:t>
            </w:r>
          </w:p>
          <w:p w:rsidR="00724EAA" w:rsidRPr="00E90CA4" w:rsidRDefault="00724EAA" w:rsidP="00724EAA">
            <w:pPr>
              <w:rPr>
                <w:bCs/>
                <w:sz w:val="28"/>
                <w:szCs w:val="28"/>
                <w:lang w:eastAsia="en-US"/>
              </w:rPr>
            </w:pPr>
            <w:r w:rsidRPr="00E90CA4">
              <w:rPr>
                <w:bCs/>
                <w:sz w:val="28"/>
                <w:szCs w:val="28"/>
                <w:lang w:eastAsia="en-US"/>
              </w:rPr>
              <w:t xml:space="preserve">Зиминского сельсовета Ребрихинского района Алтайского края     </w:t>
            </w:r>
          </w:p>
          <w:p w:rsidR="00724EAA" w:rsidRPr="00E90CA4" w:rsidRDefault="00724EAA" w:rsidP="00724EAA">
            <w:pPr>
              <w:rPr>
                <w:bCs/>
                <w:sz w:val="28"/>
                <w:szCs w:val="28"/>
                <w:lang w:eastAsia="en-US"/>
              </w:rPr>
            </w:pPr>
            <w:r w:rsidRPr="00E90CA4">
              <w:rPr>
                <w:bCs/>
                <w:sz w:val="28"/>
                <w:szCs w:val="28"/>
                <w:lang w:eastAsia="en-US"/>
              </w:rPr>
              <w:t>от  26.12.2023 №43 «О бюджете Зиминского сельсовета</w:t>
            </w:r>
          </w:p>
          <w:p w:rsidR="00EA79B4" w:rsidRPr="00E90CA4" w:rsidRDefault="00724EAA" w:rsidP="00724EAA">
            <w:pPr>
              <w:rPr>
                <w:bCs/>
                <w:sz w:val="28"/>
                <w:szCs w:val="28"/>
                <w:lang w:eastAsia="en-US"/>
              </w:rPr>
            </w:pPr>
            <w:r w:rsidRPr="00E90CA4">
              <w:rPr>
                <w:bCs/>
                <w:sz w:val="28"/>
                <w:szCs w:val="28"/>
                <w:lang w:eastAsia="en-US"/>
              </w:rPr>
              <w:t>Ребрихинского района Алтайского края на 2024 год и на плановый период 2025 и 2026 годы».</w:t>
            </w:r>
          </w:p>
        </w:tc>
        <w:tc>
          <w:tcPr>
            <w:tcW w:w="992" w:type="dxa"/>
            <w:tcBorders>
              <w:top w:val="single" w:sz="4" w:space="0" w:color="000000"/>
              <w:left w:val="single" w:sz="4" w:space="0" w:color="000000"/>
              <w:bottom w:val="single" w:sz="4" w:space="0" w:color="000000"/>
              <w:right w:val="single" w:sz="4" w:space="0" w:color="000000"/>
            </w:tcBorders>
          </w:tcPr>
          <w:p w:rsidR="00EA79B4" w:rsidRPr="00E90CA4" w:rsidRDefault="008124A1" w:rsidP="008124A1">
            <w:pPr>
              <w:jc w:val="both"/>
              <w:rPr>
                <w:sz w:val="28"/>
                <w:szCs w:val="28"/>
              </w:rPr>
            </w:pPr>
            <w:r w:rsidRPr="00E90CA4">
              <w:rPr>
                <w:sz w:val="28"/>
                <w:szCs w:val="28"/>
              </w:rPr>
              <w:t>2</w:t>
            </w:r>
            <w:r w:rsidR="00C45DBB" w:rsidRPr="00E90CA4">
              <w:rPr>
                <w:sz w:val="28"/>
                <w:szCs w:val="28"/>
              </w:rPr>
              <w:t>-</w:t>
            </w:r>
            <w:r w:rsidR="005031B1">
              <w:rPr>
                <w:sz w:val="28"/>
                <w:szCs w:val="28"/>
              </w:rPr>
              <w:t>24</w:t>
            </w:r>
          </w:p>
        </w:tc>
      </w:tr>
      <w:tr w:rsidR="00A44B42" w:rsidRPr="00E90CA4" w:rsidTr="008124A1">
        <w:tc>
          <w:tcPr>
            <w:tcW w:w="488" w:type="dxa"/>
            <w:tcBorders>
              <w:top w:val="single" w:sz="4" w:space="0" w:color="000000"/>
              <w:left w:val="single" w:sz="4" w:space="0" w:color="000000"/>
              <w:bottom w:val="single" w:sz="4" w:space="0" w:color="000000"/>
              <w:right w:val="nil"/>
            </w:tcBorders>
          </w:tcPr>
          <w:p w:rsidR="00A44B42" w:rsidRPr="00E90CA4" w:rsidRDefault="00784865" w:rsidP="008668DE">
            <w:pPr>
              <w:jc w:val="both"/>
              <w:rPr>
                <w:sz w:val="28"/>
                <w:szCs w:val="28"/>
              </w:rPr>
            </w:pPr>
            <w:r w:rsidRPr="00E90CA4">
              <w:rPr>
                <w:sz w:val="28"/>
                <w:szCs w:val="28"/>
              </w:rPr>
              <w:t>2</w:t>
            </w:r>
          </w:p>
        </w:tc>
        <w:tc>
          <w:tcPr>
            <w:tcW w:w="8434" w:type="dxa"/>
            <w:tcBorders>
              <w:top w:val="single" w:sz="4" w:space="0" w:color="000000"/>
              <w:left w:val="single" w:sz="4" w:space="0" w:color="000000"/>
              <w:bottom w:val="single" w:sz="4" w:space="0" w:color="000000"/>
              <w:right w:val="nil"/>
            </w:tcBorders>
          </w:tcPr>
          <w:p w:rsidR="00A44B42" w:rsidRPr="00E90CA4" w:rsidRDefault="009638E5" w:rsidP="00724EAA">
            <w:pPr>
              <w:pStyle w:val="ConsPlusTitle"/>
              <w:ind w:right="-108"/>
              <w:jc w:val="both"/>
              <w:rPr>
                <w:rFonts w:ascii="Times New Roman" w:hAnsi="Times New Roman" w:cs="Times New Roman"/>
                <w:b w:val="0"/>
                <w:sz w:val="28"/>
                <w:szCs w:val="28"/>
              </w:rPr>
            </w:pPr>
            <w:r w:rsidRPr="00E90CA4">
              <w:rPr>
                <w:rFonts w:ascii="Times New Roman" w:hAnsi="Times New Roman" w:cs="Times New Roman"/>
                <w:b w:val="0"/>
                <w:sz w:val="28"/>
                <w:szCs w:val="28"/>
              </w:rPr>
              <w:t>Решение от</w:t>
            </w:r>
            <w:r w:rsidR="00724EAA" w:rsidRPr="00E90CA4">
              <w:rPr>
                <w:rFonts w:ascii="Times New Roman" w:hAnsi="Times New Roman" w:cs="Times New Roman"/>
                <w:b w:val="0"/>
                <w:sz w:val="28"/>
                <w:szCs w:val="28"/>
              </w:rPr>
              <w:t xml:space="preserve"> 30.05.2024  №35</w:t>
            </w:r>
            <w:r w:rsidRPr="00E90CA4">
              <w:rPr>
                <w:rFonts w:ascii="Times New Roman" w:hAnsi="Times New Roman" w:cs="Times New Roman"/>
                <w:b w:val="0"/>
                <w:sz w:val="28"/>
                <w:szCs w:val="28"/>
              </w:rPr>
              <w:t xml:space="preserve"> «</w:t>
            </w:r>
            <w:r w:rsidR="00724EAA" w:rsidRPr="00E90CA4">
              <w:rPr>
                <w:rFonts w:ascii="Times New Roman" w:hAnsi="Times New Roman" w:cs="Times New Roman"/>
                <w:b w:val="0"/>
                <w:sz w:val="28"/>
                <w:szCs w:val="28"/>
              </w:rPr>
              <w:t>О дополнительных основаниях признания безнадежной к взысканию задолженности в части сумм по местным налогам</w:t>
            </w:r>
            <w:r w:rsidR="00946CD2" w:rsidRPr="00E90CA4">
              <w:rPr>
                <w:rFonts w:ascii="Times New Roman" w:hAnsi="Times New Roman" w:cs="Times New Roman"/>
                <w:b w:val="0"/>
                <w:color w:val="000000"/>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A44B42" w:rsidRPr="00E90CA4" w:rsidRDefault="005031B1" w:rsidP="00362942">
            <w:pPr>
              <w:jc w:val="both"/>
              <w:rPr>
                <w:sz w:val="28"/>
                <w:szCs w:val="28"/>
              </w:rPr>
            </w:pPr>
            <w:r>
              <w:rPr>
                <w:sz w:val="28"/>
                <w:szCs w:val="28"/>
              </w:rPr>
              <w:t>24-27</w:t>
            </w:r>
          </w:p>
        </w:tc>
      </w:tr>
    </w:tbl>
    <w:p w:rsidR="008668DE" w:rsidRPr="00E90CA4" w:rsidRDefault="008668DE" w:rsidP="008668DE">
      <w:pPr>
        <w:jc w:val="both"/>
        <w:rPr>
          <w:sz w:val="28"/>
          <w:szCs w:val="28"/>
        </w:rPr>
      </w:pPr>
    </w:p>
    <w:p w:rsidR="00724EAA" w:rsidRPr="00E90CA4" w:rsidRDefault="00724EAA" w:rsidP="008668DE">
      <w:pPr>
        <w:jc w:val="both"/>
        <w:rPr>
          <w:sz w:val="28"/>
          <w:szCs w:val="28"/>
        </w:rPr>
      </w:pPr>
    </w:p>
    <w:p w:rsidR="00724EAA" w:rsidRPr="00E90CA4" w:rsidRDefault="00724EAA" w:rsidP="008668DE">
      <w:pPr>
        <w:jc w:val="both"/>
        <w:rPr>
          <w:sz w:val="28"/>
          <w:szCs w:val="28"/>
        </w:rPr>
      </w:pPr>
    </w:p>
    <w:p w:rsidR="00724EAA" w:rsidRPr="00E90CA4" w:rsidRDefault="00724EAA" w:rsidP="008668DE">
      <w:pPr>
        <w:jc w:val="both"/>
        <w:rPr>
          <w:sz w:val="28"/>
          <w:szCs w:val="28"/>
        </w:rPr>
      </w:pPr>
    </w:p>
    <w:p w:rsidR="00724EAA" w:rsidRPr="00E90CA4" w:rsidRDefault="00724EAA" w:rsidP="008668DE">
      <w:pPr>
        <w:jc w:val="both"/>
        <w:rPr>
          <w:sz w:val="28"/>
          <w:szCs w:val="28"/>
        </w:rPr>
      </w:pPr>
    </w:p>
    <w:p w:rsidR="008668DE" w:rsidRPr="00E90CA4" w:rsidRDefault="008668DE" w:rsidP="008668DE">
      <w:pPr>
        <w:jc w:val="both"/>
        <w:rPr>
          <w:sz w:val="28"/>
          <w:szCs w:val="28"/>
        </w:rPr>
      </w:pPr>
    </w:p>
    <w:p w:rsidR="0023129C" w:rsidRPr="00E90CA4" w:rsidRDefault="0023129C" w:rsidP="008668DE">
      <w:pPr>
        <w:jc w:val="both"/>
        <w:rPr>
          <w:sz w:val="28"/>
          <w:szCs w:val="28"/>
        </w:rPr>
      </w:pPr>
      <w:r w:rsidRPr="00E90CA4">
        <w:rPr>
          <w:sz w:val="28"/>
          <w:szCs w:val="28"/>
        </w:rPr>
        <w:t xml:space="preserve">ПОСТАНОВЛЕНИЯ И РАСПОРЯЖЕНИЯ  АДМИНИСТРАЦИИ </w:t>
      </w:r>
      <w:r w:rsidR="00352348" w:rsidRPr="00E90CA4">
        <w:rPr>
          <w:sz w:val="28"/>
          <w:szCs w:val="28"/>
        </w:rPr>
        <w:t>ЗИМИНСКОГО</w:t>
      </w:r>
      <w:r w:rsidRPr="00E90CA4">
        <w:rPr>
          <w:sz w:val="28"/>
          <w:szCs w:val="28"/>
        </w:rPr>
        <w:t xml:space="preserve"> СЕЛЬСОВЕТА РЕБРИХИНСКОГО РАЙОНА АЛТАЙСКОГО КРАЯ:</w:t>
      </w:r>
    </w:p>
    <w:p w:rsidR="008668DE" w:rsidRPr="00E90CA4" w:rsidRDefault="008668DE" w:rsidP="008668DE">
      <w:pPr>
        <w:jc w:val="both"/>
        <w:rPr>
          <w:sz w:val="28"/>
          <w:szCs w:val="28"/>
        </w:rPr>
      </w:pPr>
    </w:p>
    <w:tbl>
      <w:tblPr>
        <w:tblW w:w="9914" w:type="dxa"/>
        <w:tblInd w:w="-25" w:type="dxa"/>
        <w:tblLayout w:type="fixed"/>
        <w:tblLook w:val="04A0"/>
      </w:tblPr>
      <w:tblGrid>
        <w:gridCol w:w="488"/>
        <w:gridCol w:w="8434"/>
        <w:gridCol w:w="992"/>
      </w:tblGrid>
      <w:tr w:rsidR="0023129C" w:rsidRPr="00E90CA4" w:rsidTr="008124A1">
        <w:tc>
          <w:tcPr>
            <w:tcW w:w="488" w:type="dxa"/>
            <w:tcBorders>
              <w:top w:val="single" w:sz="4" w:space="0" w:color="000000"/>
              <w:left w:val="single" w:sz="4" w:space="0" w:color="000000"/>
              <w:bottom w:val="single" w:sz="4" w:space="0" w:color="000000"/>
              <w:right w:val="nil"/>
            </w:tcBorders>
          </w:tcPr>
          <w:p w:rsidR="0023129C" w:rsidRPr="00E90CA4"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E90CA4"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E90CA4" w:rsidRDefault="0023129C" w:rsidP="008668DE">
            <w:pPr>
              <w:jc w:val="both"/>
              <w:rPr>
                <w:sz w:val="28"/>
                <w:szCs w:val="28"/>
              </w:rPr>
            </w:pPr>
            <w:r w:rsidRPr="00E90CA4">
              <w:rPr>
                <w:sz w:val="28"/>
                <w:szCs w:val="28"/>
              </w:rPr>
              <w:t>Стр.</w:t>
            </w:r>
          </w:p>
        </w:tc>
      </w:tr>
      <w:tr w:rsidR="00526FB6" w:rsidRPr="00E90CA4" w:rsidTr="008124A1">
        <w:trPr>
          <w:trHeight w:val="194"/>
        </w:trPr>
        <w:tc>
          <w:tcPr>
            <w:tcW w:w="488" w:type="dxa"/>
            <w:tcBorders>
              <w:top w:val="single" w:sz="4" w:space="0" w:color="000000"/>
              <w:left w:val="single" w:sz="4" w:space="0" w:color="000000"/>
              <w:bottom w:val="single" w:sz="4" w:space="0" w:color="000000"/>
              <w:right w:val="nil"/>
            </w:tcBorders>
            <w:vAlign w:val="center"/>
            <w:hideMark/>
          </w:tcPr>
          <w:p w:rsidR="00526FB6" w:rsidRPr="00E90CA4" w:rsidRDefault="00526FB6" w:rsidP="008055BB">
            <w:pPr>
              <w:rPr>
                <w:sz w:val="28"/>
                <w:szCs w:val="28"/>
              </w:rPr>
            </w:pPr>
            <w:r w:rsidRPr="00E90CA4">
              <w:rPr>
                <w:sz w:val="28"/>
                <w:szCs w:val="28"/>
              </w:rPr>
              <w:t>1.</w:t>
            </w:r>
          </w:p>
        </w:tc>
        <w:tc>
          <w:tcPr>
            <w:tcW w:w="8434" w:type="dxa"/>
            <w:tcBorders>
              <w:top w:val="single" w:sz="4" w:space="0" w:color="000000"/>
              <w:left w:val="single" w:sz="4" w:space="0" w:color="000000"/>
              <w:bottom w:val="single" w:sz="4" w:space="0" w:color="000000"/>
              <w:right w:val="nil"/>
            </w:tcBorders>
            <w:hideMark/>
          </w:tcPr>
          <w:p w:rsidR="00526FB6" w:rsidRPr="00E90CA4" w:rsidRDefault="00946CD2" w:rsidP="00E90CA4">
            <w:pPr>
              <w:shd w:val="clear" w:color="auto" w:fill="FFFFFF"/>
              <w:tabs>
                <w:tab w:val="left" w:pos="567"/>
              </w:tabs>
              <w:jc w:val="both"/>
              <w:rPr>
                <w:sz w:val="28"/>
                <w:szCs w:val="28"/>
              </w:rPr>
            </w:pPr>
            <w:r w:rsidRPr="00E90CA4">
              <w:rPr>
                <w:rFonts w:eastAsia="Calibri"/>
                <w:sz w:val="28"/>
                <w:szCs w:val="28"/>
                <w:lang w:eastAsia="ru-RU"/>
              </w:rPr>
              <w:t xml:space="preserve">Постановление от </w:t>
            </w:r>
            <w:r w:rsidR="00E90CA4">
              <w:rPr>
                <w:rFonts w:eastAsia="Calibri"/>
                <w:sz w:val="28"/>
                <w:szCs w:val="28"/>
                <w:lang w:eastAsia="ru-RU"/>
              </w:rPr>
              <w:t>02.05</w:t>
            </w:r>
            <w:r w:rsidR="00526FB6" w:rsidRPr="00E90CA4">
              <w:rPr>
                <w:rFonts w:eastAsia="Calibri"/>
                <w:sz w:val="28"/>
                <w:szCs w:val="28"/>
                <w:lang w:eastAsia="ru-RU"/>
              </w:rPr>
              <w:t>.2024 №1</w:t>
            </w:r>
            <w:r w:rsidR="00E90CA4">
              <w:rPr>
                <w:rFonts w:eastAsia="Calibri"/>
                <w:sz w:val="28"/>
                <w:szCs w:val="28"/>
                <w:lang w:eastAsia="ru-RU"/>
              </w:rPr>
              <w:t>9</w:t>
            </w:r>
            <w:r w:rsidR="00526FB6" w:rsidRPr="00E90CA4">
              <w:rPr>
                <w:rFonts w:eastAsia="Calibri"/>
                <w:sz w:val="28"/>
                <w:szCs w:val="28"/>
                <w:lang w:eastAsia="ru-RU"/>
              </w:rPr>
              <w:t xml:space="preserve"> </w:t>
            </w:r>
            <w:r w:rsidRPr="00E90CA4">
              <w:rPr>
                <w:rFonts w:eastAsia="Calibri"/>
                <w:sz w:val="28"/>
                <w:szCs w:val="28"/>
                <w:lang w:eastAsia="ru-RU"/>
              </w:rPr>
              <w:t>«</w:t>
            </w:r>
            <w:r w:rsidR="00E90CA4" w:rsidRPr="00024DED">
              <w:rPr>
                <w:bCs/>
                <w:sz w:val="28"/>
                <w:szCs w:val="28"/>
              </w:rPr>
              <w:t>О внесении изменений в постановление Администрации сельсовета от 13.07.2021 № 20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tc>
        <w:tc>
          <w:tcPr>
            <w:tcW w:w="992" w:type="dxa"/>
            <w:tcBorders>
              <w:top w:val="single" w:sz="4" w:space="0" w:color="000000"/>
              <w:left w:val="single" w:sz="4" w:space="0" w:color="000000"/>
              <w:bottom w:val="single" w:sz="4" w:space="0" w:color="000000"/>
              <w:right w:val="single" w:sz="4" w:space="0" w:color="000000"/>
            </w:tcBorders>
            <w:hideMark/>
          </w:tcPr>
          <w:p w:rsidR="00526FB6" w:rsidRPr="00E90CA4" w:rsidRDefault="005031B1" w:rsidP="008124A1">
            <w:pPr>
              <w:jc w:val="center"/>
              <w:rPr>
                <w:sz w:val="28"/>
                <w:szCs w:val="28"/>
              </w:rPr>
            </w:pPr>
            <w:r>
              <w:rPr>
                <w:sz w:val="28"/>
                <w:szCs w:val="28"/>
              </w:rPr>
              <w:t>28-30</w:t>
            </w:r>
          </w:p>
        </w:tc>
      </w:tr>
      <w:tr w:rsidR="00526FB6" w:rsidRPr="00E90CA4" w:rsidTr="008124A1">
        <w:trPr>
          <w:trHeight w:val="194"/>
        </w:trPr>
        <w:tc>
          <w:tcPr>
            <w:tcW w:w="488" w:type="dxa"/>
            <w:tcBorders>
              <w:top w:val="single" w:sz="4" w:space="0" w:color="000000"/>
              <w:left w:val="single" w:sz="4" w:space="0" w:color="000000"/>
              <w:bottom w:val="single" w:sz="4" w:space="0" w:color="000000"/>
              <w:right w:val="nil"/>
            </w:tcBorders>
            <w:vAlign w:val="center"/>
          </w:tcPr>
          <w:p w:rsidR="00526FB6" w:rsidRPr="00E90CA4" w:rsidRDefault="00526FB6" w:rsidP="008055BB">
            <w:pPr>
              <w:rPr>
                <w:sz w:val="28"/>
                <w:szCs w:val="28"/>
              </w:rPr>
            </w:pPr>
            <w:r w:rsidRPr="00E90CA4">
              <w:rPr>
                <w:sz w:val="28"/>
                <w:szCs w:val="28"/>
              </w:rPr>
              <w:t>2</w:t>
            </w:r>
          </w:p>
        </w:tc>
        <w:tc>
          <w:tcPr>
            <w:tcW w:w="8434" w:type="dxa"/>
            <w:tcBorders>
              <w:top w:val="single" w:sz="4" w:space="0" w:color="000000"/>
              <w:left w:val="single" w:sz="4" w:space="0" w:color="000000"/>
              <w:bottom w:val="single" w:sz="4" w:space="0" w:color="000000"/>
              <w:right w:val="nil"/>
            </w:tcBorders>
          </w:tcPr>
          <w:p w:rsidR="00526FB6" w:rsidRPr="00E90CA4" w:rsidRDefault="0017677A" w:rsidP="00E90CA4">
            <w:pPr>
              <w:rPr>
                <w:bCs/>
                <w:sz w:val="28"/>
                <w:szCs w:val="28"/>
              </w:rPr>
            </w:pPr>
            <w:r w:rsidRPr="00E90CA4">
              <w:rPr>
                <w:rFonts w:eastAsia="Calibri"/>
                <w:sz w:val="28"/>
                <w:szCs w:val="28"/>
              </w:rPr>
              <w:t>Постановление от</w:t>
            </w:r>
            <w:r w:rsidR="00526FB6" w:rsidRPr="00E90CA4">
              <w:rPr>
                <w:rFonts w:eastAsia="Calibri"/>
                <w:sz w:val="28"/>
                <w:szCs w:val="28"/>
              </w:rPr>
              <w:t xml:space="preserve"> </w:t>
            </w:r>
            <w:r w:rsidR="00E90CA4">
              <w:rPr>
                <w:rFonts w:eastAsia="Calibri"/>
                <w:sz w:val="28"/>
                <w:szCs w:val="28"/>
              </w:rPr>
              <w:t>06.05</w:t>
            </w:r>
            <w:r w:rsidR="00526FB6" w:rsidRPr="00E90CA4">
              <w:rPr>
                <w:rFonts w:eastAsia="Calibri"/>
                <w:sz w:val="28"/>
                <w:szCs w:val="28"/>
              </w:rPr>
              <w:t>.2024 №</w:t>
            </w:r>
            <w:r w:rsidR="00E90CA4">
              <w:rPr>
                <w:rFonts w:eastAsia="Calibri"/>
                <w:sz w:val="28"/>
                <w:szCs w:val="28"/>
              </w:rPr>
              <w:t>20</w:t>
            </w:r>
            <w:r w:rsidRPr="00E90CA4">
              <w:rPr>
                <w:rFonts w:eastAsia="Calibri"/>
                <w:sz w:val="28"/>
                <w:szCs w:val="28"/>
              </w:rPr>
              <w:t>«</w:t>
            </w:r>
            <w:r w:rsidR="0023312C" w:rsidRPr="00E90CA4">
              <w:rPr>
                <w:bCs/>
                <w:sz w:val="28"/>
                <w:szCs w:val="28"/>
              </w:rPr>
              <w:t xml:space="preserve"> </w:t>
            </w:r>
            <w:r w:rsidR="00946CD2" w:rsidRPr="00E90CA4">
              <w:rPr>
                <w:bCs/>
                <w:sz w:val="28"/>
                <w:szCs w:val="28"/>
              </w:rPr>
              <w:t>О присвоении адресов объектам недвижимости</w:t>
            </w:r>
            <w:r w:rsidRPr="00E90CA4">
              <w:rPr>
                <w:rStyle w:val="15"/>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526FB6" w:rsidRPr="00E90CA4" w:rsidRDefault="005031B1" w:rsidP="008124A1">
            <w:pPr>
              <w:jc w:val="center"/>
              <w:rPr>
                <w:sz w:val="28"/>
                <w:szCs w:val="28"/>
              </w:rPr>
            </w:pPr>
            <w:r>
              <w:rPr>
                <w:sz w:val="28"/>
                <w:szCs w:val="28"/>
              </w:rPr>
              <w:t>31</w:t>
            </w:r>
          </w:p>
        </w:tc>
      </w:tr>
      <w:tr w:rsidR="00526FB6" w:rsidRPr="00E90CA4" w:rsidTr="008124A1">
        <w:trPr>
          <w:trHeight w:val="194"/>
        </w:trPr>
        <w:tc>
          <w:tcPr>
            <w:tcW w:w="488" w:type="dxa"/>
            <w:tcBorders>
              <w:top w:val="single" w:sz="4" w:space="0" w:color="000000"/>
              <w:left w:val="single" w:sz="4" w:space="0" w:color="000000"/>
              <w:bottom w:val="single" w:sz="4" w:space="0" w:color="000000"/>
              <w:right w:val="nil"/>
            </w:tcBorders>
            <w:vAlign w:val="center"/>
          </w:tcPr>
          <w:p w:rsidR="00526FB6" w:rsidRPr="00E90CA4" w:rsidRDefault="00526FB6" w:rsidP="008055BB">
            <w:pPr>
              <w:rPr>
                <w:sz w:val="28"/>
                <w:szCs w:val="28"/>
              </w:rPr>
            </w:pPr>
            <w:r w:rsidRPr="00E90CA4">
              <w:rPr>
                <w:sz w:val="28"/>
                <w:szCs w:val="28"/>
              </w:rPr>
              <w:t>3</w:t>
            </w:r>
          </w:p>
        </w:tc>
        <w:tc>
          <w:tcPr>
            <w:tcW w:w="8434" w:type="dxa"/>
            <w:tcBorders>
              <w:top w:val="single" w:sz="4" w:space="0" w:color="000000"/>
              <w:left w:val="single" w:sz="4" w:space="0" w:color="000000"/>
              <w:bottom w:val="single" w:sz="4" w:space="0" w:color="000000"/>
              <w:right w:val="nil"/>
            </w:tcBorders>
          </w:tcPr>
          <w:p w:rsidR="00946CD2" w:rsidRPr="00E90CA4" w:rsidRDefault="0017677A" w:rsidP="0023312C">
            <w:pPr>
              <w:jc w:val="both"/>
              <w:rPr>
                <w:sz w:val="28"/>
                <w:szCs w:val="28"/>
              </w:rPr>
            </w:pPr>
            <w:r w:rsidRPr="00E90CA4">
              <w:rPr>
                <w:rFonts w:eastAsia="Calibri"/>
                <w:sz w:val="28"/>
                <w:szCs w:val="28"/>
                <w:lang w:eastAsia="ru-RU"/>
              </w:rPr>
              <w:t xml:space="preserve">Постановление от </w:t>
            </w:r>
            <w:r w:rsidR="00E90CA4">
              <w:rPr>
                <w:rFonts w:eastAsia="Calibri"/>
                <w:sz w:val="28"/>
                <w:szCs w:val="28"/>
                <w:lang w:eastAsia="ru-RU"/>
              </w:rPr>
              <w:t>31.05.2024 №21</w:t>
            </w:r>
            <w:r w:rsidR="00526FB6" w:rsidRPr="00E90CA4">
              <w:rPr>
                <w:rFonts w:eastAsia="Calibri"/>
                <w:sz w:val="28"/>
                <w:szCs w:val="28"/>
                <w:lang w:eastAsia="ru-RU"/>
              </w:rPr>
              <w:t xml:space="preserve"> </w:t>
            </w:r>
            <w:r w:rsidR="0023312C" w:rsidRPr="00E90CA4">
              <w:rPr>
                <w:rFonts w:eastAsia="Calibri"/>
                <w:sz w:val="28"/>
                <w:szCs w:val="28"/>
                <w:lang w:eastAsia="ru-RU"/>
              </w:rPr>
              <w:t>«</w:t>
            </w:r>
            <w:r w:rsidR="00946CD2" w:rsidRPr="00E90CA4">
              <w:rPr>
                <w:sz w:val="28"/>
                <w:szCs w:val="28"/>
              </w:rPr>
              <w:t>О присвоении адресов объектов адресации</w:t>
            </w:r>
            <w:r w:rsidR="0023312C" w:rsidRPr="00E90CA4">
              <w:rPr>
                <w:sz w:val="28"/>
                <w:szCs w:val="28"/>
              </w:rPr>
              <w:t>»</w:t>
            </w:r>
          </w:p>
          <w:p w:rsidR="00526FB6" w:rsidRPr="00E90CA4" w:rsidRDefault="00526FB6" w:rsidP="0023312C">
            <w:pPr>
              <w:jc w:val="both"/>
              <w:rPr>
                <w:rFonts w:eastAsia="Calibri"/>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26FB6" w:rsidRPr="00E90CA4" w:rsidRDefault="008124A1" w:rsidP="005031B1">
            <w:pPr>
              <w:ind w:left="-250"/>
              <w:jc w:val="center"/>
              <w:rPr>
                <w:sz w:val="28"/>
                <w:szCs w:val="28"/>
              </w:rPr>
            </w:pPr>
            <w:r w:rsidRPr="00E90CA4">
              <w:rPr>
                <w:sz w:val="28"/>
                <w:szCs w:val="28"/>
              </w:rPr>
              <w:t xml:space="preserve">   </w:t>
            </w:r>
            <w:r w:rsidR="005031B1">
              <w:rPr>
                <w:sz w:val="28"/>
                <w:szCs w:val="28"/>
              </w:rPr>
              <w:t>32</w:t>
            </w:r>
          </w:p>
        </w:tc>
      </w:tr>
    </w:tbl>
    <w:p w:rsidR="00780602" w:rsidRPr="00E90CA4" w:rsidRDefault="00780602" w:rsidP="00A44B42">
      <w:pPr>
        <w:rPr>
          <w:b/>
          <w:sz w:val="28"/>
          <w:szCs w:val="28"/>
        </w:rPr>
      </w:pPr>
    </w:p>
    <w:p w:rsidR="00680BB5" w:rsidRPr="00E90CA4" w:rsidRDefault="00680BB5" w:rsidP="0023129C">
      <w:pPr>
        <w:jc w:val="center"/>
        <w:rPr>
          <w:b/>
          <w:sz w:val="28"/>
          <w:szCs w:val="28"/>
        </w:rPr>
      </w:pPr>
    </w:p>
    <w:p w:rsidR="00680BB5" w:rsidRPr="00E90CA4" w:rsidRDefault="00680BB5" w:rsidP="0023129C">
      <w:pPr>
        <w:jc w:val="center"/>
        <w:rPr>
          <w:b/>
          <w:sz w:val="28"/>
          <w:szCs w:val="28"/>
        </w:rPr>
      </w:pPr>
    </w:p>
    <w:p w:rsidR="00231D6F" w:rsidRPr="00E90CA4" w:rsidRDefault="00231D6F" w:rsidP="0023312C">
      <w:pPr>
        <w:rPr>
          <w:b/>
          <w:sz w:val="28"/>
          <w:szCs w:val="28"/>
        </w:rPr>
      </w:pPr>
    </w:p>
    <w:p w:rsidR="0023129C" w:rsidRPr="00E90CA4" w:rsidRDefault="0023129C" w:rsidP="0023129C">
      <w:pPr>
        <w:jc w:val="center"/>
        <w:rPr>
          <w:b/>
          <w:sz w:val="28"/>
          <w:szCs w:val="28"/>
        </w:rPr>
      </w:pPr>
      <w:r w:rsidRPr="00E90CA4">
        <w:rPr>
          <w:b/>
          <w:sz w:val="28"/>
          <w:szCs w:val="28"/>
        </w:rPr>
        <w:t>РАЗДЕЛ ПЕРВЫЙ</w:t>
      </w:r>
    </w:p>
    <w:p w:rsidR="002202EB" w:rsidRPr="00E90CA4" w:rsidRDefault="0023129C" w:rsidP="00EA3AE8">
      <w:pPr>
        <w:jc w:val="center"/>
        <w:rPr>
          <w:b/>
          <w:sz w:val="28"/>
          <w:szCs w:val="28"/>
        </w:rPr>
      </w:pPr>
      <w:r w:rsidRPr="00E90CA4">
        <w:rPr>
          <w:b/>
          <w:sz w:val="28"/>
          <w:szCs w:val="28"/>
        </w:rPr>
        <w:t xml:space="preserve">РЕШЕНИЯ </w:t>
      </w:r>
      <w:r w:rsidR="00BE7258" w:rsidRPr="00E90CA4">
        <w:rPr>
          <w:b/>
          <w:sz w:val="28"/>
          <w:szCs w:val="28"/>
        </w:rPr>
        <w:t>ЗИМИНСКОГО</w:t>
      </w:r>
      <w:r w:rsidRPr="00E90CA4">
        <w:rPr>
          <w:b/>
          <w:sz w:val="28"/>
          <w:szCs w:val="28"/>
        </w:rPr>
        <w:t xml:space="preserve"> СЕЛЬСКОГО  СОВЕТА НАРОДНЫХ ДЕПУТАТОВ </w:t>
      </w:r>
      <w:r w:rsidR="00352348" w:rsidRPr="00E90CA4">
        <w:rPr>
          <w:b/>
          <w:sz w:val="28"/>
          <w:szCs w:val="28"/>
        </w:rPr>
        <w:t>ЗИМИНСКОГО</w:t>
      </w:r>
      <w:r w:rsidRPr="00E90CA4">
        <w:rPr>
          <w:b/>
          <w:sz w:val="28"/>
          <w:szCs w:val="28"/>
        </w:rPr>
        <w:t xml:space="preserve"> СЕЛЬСОВЕТА РЕБРИХИНСКОГО РАЙОНА  АЛТАЙСКОГО КРАЯ</w:t>
      </w:r>
    </w:p>
    <w:p w:rsidR="003D73B0" w:rsidRPr="00E90CA4" w:rsidRDefault="003D73B0" w:rsidP="00EA3AE8">
      <w:pPr>
        <w:jc w:val="center"/>
        <w:rPr>
          <w:b/>
          <w:sz w:val="28"/>
          <w:szCs w:val="28"/>
        </w:rPr>
      </w:pPr>
    </w:p>
    <w:p w:rsidR="003D73B0" w:rsidRPr="00E90CA4" w:rsidRDefault="003D73B0" w:rsidP="003D73B0">
      <w:pPr>
        <w:jc w:val="center"/>
        <w:rPr>
          <w:b/>
          <w:sz w:val="28"/>
          <w:szCs w:val="28"/>
          <w:lang w:eastAsia="en-US"/>
        </w:rPr>
      </w:pPr>
      <w:r w:rsidRPr="00E90CA4">
        <w:rPr>
          <w:b/>
          <w:sz w:val="28"/>
          <w:szCs w:val="28"/>
          <w:lang w:eastAsia="en-US"/>
        </w:rPr>
        <w:t>РОССИЙСКАЯ ФЕДЕРАЦИЯ</w:t>
      </w:r>
    </w:p>
    <w:p w:rsidR="003D73B0" w:rsidRPr="00E90CA4" w:rsidRDefault="003D73B0" w:rsidP="003D73B0">
      <w:pPr>
        <w:jc w:val="center"/>
        <w:rPr>
          <w:b/>
          <w:sz w:val="28"/>
          <w:szCs w:val="28"/>
          <w:lang w:eastAsia="en-US"/>
        </w:rPr>
      </w:pPr>
      <w:r w:rsidRPr="00E90CA4">
        <w:rPr>
          <w:b/>
          <w:sz w:val="28"/>
          <w:szCs w:val="28"/>
          <w:lang w:eastAsia="en-US"/>
        </w:rPr>
        <w:t>ЗИМИНСКИЙ СЕЛЬСКИЙ СОВЕТ НАРОДНЫХ ДЕПУТАТОВ</w:t>
      </w:r>
    </w:p>
    <w:p w:rsidR="003D73B0" w:rsidRPr="00E90CA4" w:rsidRDefault="003D73B0" w:rsidP="003D73B0">
      <w:pPr>
        <w:jc w:val="center"/>
        <w:rPr>
          <w:b/>
          <w:sz w:val="28"/>
          <w:szCs w:val="28"/>
          <w:lang w:eastAsia="en-US"/>
        </w:rPr>
      </w:pPr>
      <w:r w:rsidRPr="00E90CA4">
        <w:rPr>
          <w:b/>
          <w:sz w:val="28"/>
          <w:szCs w:val="28"/>
          <w:lang w:eastAsia="en-US"/>
        </w:rPr>
        <w:t xml:space="preserve">ЗИМИНСКОГО СЕЛЬСОВЕТА РЕБРИХИНСКОГО РАЙОНА  </w:t>
      </w:r>
    </w:p>
    <w:p w:rsidR="003D73B0" w:rsidRPr="00E90CA4" w:rsidRDefault="003D73B0" w:rsidP="003D73B0">
      <w:pPr>
        <w:jc w:val="center"/>
        <w:rPr>
          <w:b/>
          <w:sz w:val="28"/>
          <w:szCs w:val="28"/>
          <w:lang w:eastAsia="en-US"/>
        </w:rPr>
      </w:pPr>
      <w:r w:rsidRPr="00E90CA4">
        <w:rPr>
          <w:b/>
          <w:sz w:val="28"/>
          <w:szCs w:val="28"/>
          <w:lang w:eastAsia="en-US"/>
        </w:rPr>
        <w:t>АЛТАЙСКОГО КРАЯ</w:t>
      </w:r>
    </w:p>
    <w:p w:rsidR="003D73B0" w:rsidRPr="00E90CA4" w:rsidRDefault="003D73B0" w:rsidP="003D73B0">
      <w:pPr>
        <w:jc w:val="center"/>
        <w:rPr>
          <w:b/>
          <w:sz w:val="28"/>
          <w:szCs w:val="28"/>
          <w:lang w:eastAsia="en-US"/>
        </w:rPr>
      </w:pPr>
      <w:r w:rsidRPr="00E90CA4">
        <w:rPr>
          <w:b/>
          <w:sz w:val="28"/>
          <w:szCs w:val="28"/>
          <w:lang w:eastAsia="en-US"/>
        </w:rPr>
        <w:t xml:space="preserve">                                                                                                                                                                                               </w:t>
      </w:r>
    </w:p>
    <w:p w:rsidR="003D73B0" w:rsidRPr="00E90CA4" w:rsidRDefault="003D73B0" w:rsidP="003D73B0">
      <w:pPr>
        <w:rPr>
          <w:b/>
          <w:sz w:val="28"/>
          <w:szCs w:val="28"/>
          <w:lang w:eastAsia="en-US"/>
        </w:rPr>
      </w:pPr>
    </w:p>
    <w:p w:rsidR="003D73B0" w:rsidRPr="00E90CA4" w:rsidRDefault="003D73B0" w:rsidP="003D73B0">
      <w:pPr>
        <w:jc w:val="center"/>
        <w:rPr>
          <w:b/>
          <w:sz w:val="28"/>
          <w:szCs w:val="28"/>
          <w:lang w:eastAsia="en-US"/>
        </w:rPr>
      </w:pPr>
      <w:r w:rsidRPr="00E90CA4">
        <w:rPr>
          <w:b/>
          <w:sz w:val="28"/>
          <w:szCs w:val="28"/>
          <w:lang w:eastAsia="en-US"/>
        </w:rPr>
        <w:t>РЕШЕНИЕ</w:t>
      </w:r>
    </w:p>
    <w:p w:rsidR="003D73B0" w:rsidRPr="00E90CA4" w:rsidRDefault="003D73B0" w:rsidP="003D73B0">
      <w:pPr>
        <w:jc w:val="center"/>
        <w:rPr>
          <w:b/>
          <w:sz w:val="28"/>
          <w:szCs w:val="28"/>
          <w:lang w:eastAsia="en-US"/>
        </w:rPr>
      </w:pPr>
    </w:p>
    <w:p w:rsidR="003D73B0" w:rsidRPr="00E90CA4" w:rsidRDefault="003D73B0" w:rsidP="003D73B0">
      <w:pPr>
        <w:spacing w:after="200"/>
        <w:rPr>
          <w:rFonts w:eastAsia="Book Antiqua"/>
          <w:sz w:val="28"/>
          <w:szCs w:val="28"/>
          <w:lang w:eastAsia="en-US"/>
        </w:rPr>
      </w:pPr>
      <w:r w:rsidRPr="00E90CA4">
        <w:rPr>
          <w:rFonts w:eastAsia="Book Antiqua"/>
          <w:sz w:val="28"/>
          <w:szCs w:val="28"/>
          <w:lang w:eastAsia="en-US"/>
        </w:rPr>
        <w:t xml:space="preserve">30.05.2024              </w:t>
      </w:r>
      <w:r w:rsidR="00E90CA4">
        <w:rPr>
          <w:rFonts w:eastAsia="Book Antiqua"/>
          <w:sz w:val="28"/>
          <w:szCs w:val="28"/>
          <w:lang w:eastAsia="en-US"/>
        </w:rPr>
        <w:t xml:space="preserve">                 </w:t>
      </w:r>
      <w:r w:rsidRPr="00E90CA4">
        <w:rPr>
          <w:rFonts w:eastAsia="Book Antiqua"/>
          <w:sz w:val="28"/>
          <w:szCs w:val="28"/>
          <w:lang w:eastAsia="en-US"/>
        </w:rPr>
        <w:t xml:space="preserve">                                                                           №34                                                          </w:t>
      </w:r>
    </w:p>
    <w:p w:rsidR="003D73B0" w:rsidRPr="00E90CA4" w:rsidRDefault="003D73B0" w:rsidP="003D73B0">
      <w:pPr>
        <w:spacing w:after="200"/>
        <w:ind w:firstLine="709"/>
        <w:jc w:val="center"/>
        <w:rPr>
          <w:rFonts w:eastAsia="Book Antiqua"/>
          <w:sz w:val="28"/>
          <w:szCs w:val="28"/>
          <w:lang w:eastAsia="en-US"/>
        </w:rPr>
      </w:pPr>
      <w:r w:rsidRPr="00E90CA4">
        <w:rPr>
          <w:rFonts w:eastAsia="Book Antiqua"/>
          <w:sz w:val="28"/>
          <w:szCs w:val="28"/>
          <w:lang w:eastAsia="en-US"/>
        </w:rPr>
        <w:t>с.Зимино</w:t>
      </w:r>
    </w:p>
    <w:p w:rsidR="003D73B0" w:rsidRPr="00E90CA4" w:rsidRDefault="003D73B0" w:rsidP="003D73B0">
      <w:pPr>
        <w:rPr>
          <w:bCs/>
          <w:sz w:val="28"/>
          <w:szCs w:val="28"/>
          <w:lang w:eastAsia="en-US"/>
        </w:rPr>
      </w:pPr>
    </w:p>
    <w:p w:rsidR="003D73B0" w:rsidRPr="00E90CA4" w:rsidRDefault="003D73B0" w:rsidP="003D73B0">
      <w:pPr>
        <w:jc w:val="center"/>
        <w:rPr>
          <w:bCs/>
          <w:sz w:val="28"/>
          <w:szCs w:val="28"/>
          <w:lang w:eastAsia="en-US"/>
        </w:rPr>
      </w:pPr>
      <w:r w:rsidRPr="00E90CA4">
        <w:rPr>
          <w:bCs/>
          <w:sz w:val="28"/>
          <w:szCs w:val="28"/>
          <w:lang w:eastAsia="en-US"/>
        </w:rPr>
        <w:t xml:space="preserve">О  внесении изменений и дополнений в решение      </w:t>
      </w:r>
    </w:p>
    <w:p w:rsidR="003D73B0" w:rsidRPr="00E90CA4" w:rsidRDefault="003D73B0" w:rsidP="003D73B0">
      <w:pPr>
        <w:jc w:val="center"/>
        <w:rPr>
          <w:bCs/>
          <w:sz w:val="28"/>
          <w:szCs w:val="28"/>
          <w:lang w:eastAsia="en-US"/>
        </w:rPr>
      </w:pPr>
      <w:r w:rsidRPr="00E90CA4">
        <w:rPr>
          <w:bCs/>
          <w:sz w:val="28"/>
          <w:szCs w:val="28"/>
          <w:lang w:eastAsia="en-US"/>
        </w:rPr>
        <w:t xml:space="preserve"> Зиминского  сельского Совета  народных депутатов</w:t>
      </w:r>
    </w:p>
    <w:p w:rsidR="003D73B0" w:rsidRPr="00E90CA4" w:rsidRDefault="003D73B0" w:rsidP="003D73B0">
      <w:pPr>
        <w:jc w:val="center"/>
        <w:rPr>
          <w:bCs/>
          <w:sz w:val="28"/>
          <w:szCs w:val="28"/>
          <w:lang w:eastAsia="en-US"/>
        </w:rPr>
      </w:pPr>
      <w:r w:rsidRPr="00E90CA4">
        <w:rPr>
          <w:bCs/>
          <w:sz w:val="28"/>
          <w:szCs w:val="28"/>
          <w:lang w:eastAsia="en-US"/>
        </w:rPr>
        <w:t xml:space="preserve">Зиминского сельсовета Ребрихинского района Алтайского края     </w:t>
      </w:r>
    </w:p>
    <w:p w:rsidR="003D73B0" w:rsidRPr="00E90CA4" w:rsidRDefault="003D73B0" w:rsidP="003D73B0">
      <w:pPr>
        <w:jc w:val="center"/>
        <w:rPr>
          <w:bCs/>
          <w:sz w:val="28"/>
          <w:szCs w:val="28"/>
          <w:lang w:eastAsia="en-US"/>
        </w:rPr>
      </w:pPr>
      <w:r w:rsidRPr="00E90CA4">
        <w:rPr>
          <w:bCs/>
          <w:sz w:val="28"/>
          <w:szCs w:val="28"/>
          <w:lang w:eastAsia="en-US"/>
        </w:rPr>
        <w:t>от  26.12.2023 №43 «О бюджете Зиминского сельсовета</w:t>
      </w:r>
    </w:p>
    <w:p w:rsidR="003D73B0" w:rsidRPr="00E90CA4" w:rsidRDefault="003D73B0" w:rsidP="003D73B0">
      <w:pPr>
        <w:jc w:val="center"/>
        <w:rPr>
          <w:bCs/>
          <w:sz w:val="28"/>
          <w:szCs w:val="28"/>
          <w:lang w:eastAsia="en-US"/>
        </w:rPr>
      </w:pPr>
      <w:r w:rsidRPr="00E90CA4">
        <w:rPr>
          <w:bCs/>
          <w:sz w:val="28"/>
          <w:szCs w:val="28"/>
          <w:lang w:eastAsia="en-US"/>
        </w:rPr>
        <w:t xml:space="preserve">Ребрихинского района Алтайского края </w:t>
      </w:r>
      <w:proofErr w:type="gramStart"/>
      <w:r w:rsidRPr="00E90CA4">
        <w:rPr>
          <w:bCs/>
          <w:sz w:val="28"/>
          <w:szCs w:val="28"/>
          <w:lang w:eastAsia="en-US"/>
        </w:rPr>
        <w:t>на</w:t>
      </w:r>
      <w:proofErr w:type="gramEnd"/>
    </w:p>
    <w:p w:rsidR="003D73B0" w:rsidRPr="00E90CA4" w:rsidRDefault="003D73B0" w:rsidP="003D73B0">
      <w:pPr>
        <w:jc w:val="center"/>
        <w:rPr>
          <w:bCs/>
          <w:sz w:val="28"/>
          <w:szCs w:val="28"/>
          <w:lang w:eastAsia="en-US"/>
        </w:rPr>
      </w:pPr>
      <w:r w:rsidRPr="00E90CA4">
        <w:rPr>
          <w:bCs/>
          <w:sz w:val="28"/>
          <w:szCs w:val="28"/>
          <w:lang w:eastAsia="en-US"/>
        </w:rPr>
        <w:t>2024 год и на плановый период 2025 и 2026 годы».</w:t>
      </w:r>
    </w:p>
    <w:p w:rsidR="003D73B0" w:rsidRPr="00E90CA4" w:rsidRDefault="003D73B0" w:rsidP="003D73B0">
      <w:pPr>
        <w:rPr>
          <w:bCs/>
          <w:sz w:val="28"/>
          <w:szCs w:val="28"/>
          <w:lang w:eastAsia="en-US"/>
        </w:rPr>
      </w:pPr>
    </w:p>
    <w:p w:rsidR="003D73B0" w:rsidRPr="00E90CA4" w:rsidRDefault="003D73B0" w:rsidP="00E90CA4">
      <w:pPr>
        <w:spacing w:after="200"/>
        <w:rPr>
          <w:bCs/>
          <w:sz w:val="28"/>
          <w:szCs w:val="28"/>
          <w:lang w:eastAsia="en-US"/>
        </w:rPr>
      </w:pPr>
      <w:r w:rsidRPr="00E90CA4">
        <w:rPr>
          <w:bCs/>
          <w:sz w:val="28"/>
          <w:szCs w:val="28"/>
          <w:lang w:eastAsia="en-US"/>
        </w:rPr>
        <w:t xml:space="preserve">В соответствии со статьей  22 Устава муниципального образования Зиминский сельсовет Ребрихинского района Алтайского края, Зиминский   </w:t>
      </w:r>
      <w:r w:rsidRPr="00E90CA4">
        <w:rPr>
          <w:bCs/>
          <w:sz w:val="28"/>
          <w:szCs w:val="28"/>
          <w:lang w:eastAsia="en-US"/>
        </w:rPr>
        <w:lastRenderedPageBreak/>
        <w:t>сельский Совет народных депутатов Зиминского сельсовета Ребрихинского района Алтайского края:</w:t>
      </w:r>
    </w:p>
    <w:p w:rsidR="003D73B0" w:rsidRPr="00E90CA4" w:rsidRDefault="003D73B0" w:rsidP="003D73B0">
      <w:pPr>
        <w:spacing w:after="200"/>
        <w:jc w:val="center"/>
        <w:rPr>
          <w:bCs/>
          <w:sz w:val="28"/>
          <w:szCs w:val="28"/>
          <w:lang w:eastAsia="en-US"/>
        </w:rPr>
      </w:pPr>
      <w:r w:rsidRPr="00E90CA4">
        <w:rPr>
          <w:bCs/>
          <w:sz w:val="28"/>
          <w:szCs w:val="28"/>
          <w:lang w:eastAsia="en-US"/>
        </w:rPr>
        <w:t>РЕШИЛ:</w:t>
      </w:r>
    </w:p>
    <w:p w:rsidR="003D73B0" w:rsidRPr="00E90CA4" w:rsidRDefault="003D73B0" w:rsidP="003D73B0">
      <w:pPr>
        <w:rPr>
          <w:bCs/>
          <w:color w:val="000000"/>
          <w:sz w:val="28"/>
          <w:szCs w:val="28"/>
          <w:lang w:eastAsia="en-US"/>
        </w:rPr>
      </w:pPr>
      <w:r w:rsidRPr="00E90CA4">
        <w:rPr>
          <w:rFonts w:eastAsia="Book Antiqua"/>
          <w:bCs/>
          <w:color w:val="FF0000"/>
          <w:sz w:val="28"/>
          <w:szCs w:val="28"/>
          <w:lang w:eastAsia="en-US"/>
        </w:rPr>
        <w:t xml:space="preserve">     </w:t>
      </w:r>
      <w:r w:rsidRPr="00E90CA4">
        <w:rPr>
          <w:bCs/>
          <w:color w:val="000000"/>
          <w:sz w:val="28"/>
          <w:szCs w:val="28"/>
          <w:lang w:eastAsia="en-US"/>
        </w:rPr>
        <w:t>1. Внести в решение Зиминского сельского Совета народных депутатов от 26.12.2023  № 43 "</w:t>
      </w:r>
      <w:r w:rsidRPr="00E90CA4">
        <w:rPr>
          <w:bCs/>
          <w:sz w:val="28"/>
          <w:szCs w:val="28"/>
          <w:lang w:eastAsia="en-US"/>
        </w:rPr>
        <w:t xml:space="preserve"> О бюджете Зиминского сельсовета Ребрихинского района Алтайского края на 2024 год и на плановый период 2025 и 2026 годы</w:t>
      </w:r>
      <w:r w:rsidRPr="00E90CA4">
        <w:rPr>
          <w:bCs/>
          <w:color w:val="000000"/>
          <w:sz w:val="28"/>
          <w:szCs w:val="28"/>
          <w:lang w:eastAsia="en-US"/>
        </w:rPr>
        <w:t xml:space="preserve"> " следующие изменения:</w:t>
      </w:r>
    </w:p>
    <w:p w:rsidR="003D73B0" w:rsidRPr="00E90CA4" w:rsidRDefault="003D73B0" w:rsidP="003D73B0">
      <w:pPr>
        <w:ind w:left="284"/>
        <w:rPr>
          <w:bCs/>
          <w:color w:val="000000"/>
          <w:sz w:val="28"/>
          <w:szCs w:val="28"/>
          <w:lang w:eastAsia="en-US"/>
        </w:rPr>
      </w:pPr>
      <w:r w:rsidRPr="00E90CA4">
        <w:rPr>
          <w:bCs/>
          <w:color w:val="000000"/>
          <w:sz w:val="28"/>
          <w:szCs w:val="28"/>
          <w:lang w:eastAsia="en-US"/>
        </w:rPr>
        <w:t xml:space="preserve">  1) подпункт 1.1.  пункта 1 изложить в следующей редакции:</w:t>
      </w:r>
    </w:p>
    <w:p w:rsidR="003D73B0" w:rsidRPr="00E90CA4" w:rsidRDefault="003D73B0" w:rsidP="003D73B0">
      <w:pPr>
        <w:rPr>
          <w:bCs/>
          <w:color w:val="000000"/>
          <w:sz w:val="28"/>
          <w:szCs w:val="28"/>
          <w:lang w:eastAsia="en-US"/>
        </w:rPr>
      </w:pPr>
      <w:r w:rsidRPr="00E90CA4">
        <w:rPr>
          <w:color w:val="000000"/>
          <w:sz w:val="28"/>
          <w:szCs w:val="28"/>
          <w:lang w:eastAsia="en-US"/>
        </w:rPr>
        <w:t xml:space="preserve">«1.1. прогнозируемый общий объем доходов бюджета </w:t>
      </w:r>
      <w:r w:rsidRPr="00E90CA4">
        <w:rPr>
          <w:bCs/>
          <w:color w:val="000000"/>
          <w:sz w:val="28"/>
          <w:szCs w:val="28"/>
          <w:lang w:eastAsia="en-US"/>
        </w:rPr>
        <w:t>муниципального образования Зиминский сельсовет Ребрихинского района Алтайского края в сумме 2669,1 тыс. рублей, в том числе объем межбюджетных трансфертов, получаемых от других бюджетов в сумме 1084,1 тыс</w:t>
      </w:r>
      <w:proofErr w:type="gramStart"/>
      <w:r w:rsidRPr="00E90CA4">
        <w:rPr>
          <w:bCs/>
          <w:color w:val="000000"/>
          <w:sz w:val="28"/>
          <w:szCs w:val="28"/>
          <w:lang w:eastAsia="en-US"/>
        </w:rPr>
        <w:t>.р</w:t>
      </w:r>
      <w:proofErr w:type="gramEnd"/>
      <w:r w:rsidRPr="00E90CA4">
        <w:rPr>
          <w:bCs/>
          <w:color w:val="000000"/>
          <w:sz w:val="28"/>
          <w:szCs w:val="28"/>
          <w:lang w:eastAsia="en-US"/>
        </w:rPr>
        <w:t xml:space="preserve">ублей </w:t>
      </w:r>
    </w:p>
    <w:p w:rsidR="003D73B0" w:rsidRPr="00E90CA4" w:rsidRDefault="003D73B0" w:rsidP="003D73B0">
      <w:pPr>
        <w:ind w:left="284"/>
        <w:rPr>
          <w:bCs/>
          <w:color w:val="000000"/>
          <w:sz w:val="28"/>
          <w:szCs w:val="28"/>
          <w:lang w:eastAsia="en-US"/>
        </w:rPr>
      </w:pPr>
      <w:r w:rsidRPr="00E90CA4">
        <w:rPr>
          <w:bCs/>
          <w:color w:val="000000"/>
          <w:sz w:val="28"/>
          <w:szCs w:val="28"/>
          <w:lang w:eastAsia="en-US"/>
        </w:rPr>
        <w:t xml:space="preserve"> 2)</w:t>
      </w:r>
      <w:r w:rsidRPr="00E90CA4">
        <w:rPr>
          <w:b/>
          <w:bCs/>
          <w:color w:val="000000"/>
          <w:sz w:val="28"/>
          <w:szCs w:val="28"/>
          <w:lang w:eastAsia="en-US"/>
        </w:rPr>
        <w:t xml:space="preserve"> </w:t>
      </w:r>
      <w:r w:rsidRPr="00E90CA4">
        <w:rPr>
          <w:bCs/>
          <w:color w:val="000000"/>
          <w:sz w:val="28"/>
          <w:szCs w:val="28"/>
          <w:lang w:eastAsia="en-US"/>
        </w:rPr>
        <w:t>подпункт 1.2. пункта 1 изложить в следующей редакции:</w:t>
      </w:r>
    </w:p>
    <w:p w:rsidR="003D73B0" w:rsidRPr="00E90CA4" w:rsidRDefault="003D73B0" w:rsidP="003D73B0">
      <w:pPr>
        <w:rPr>
          <w:rFonts w:eastAsia="Calibri"/>
          <w:bCs/>
          <w:color w:val="000000"/>
          <w:sz w:val="28"/>
          <w:szCs w:val="28"/>
          <w:lang w:eastAsia="en-US"/>
        </w:rPr>
      </w:pPr>
      <w:r w:rsidRPr="00E90CA4">
        <w:rPr>
          <w:rFonts w:eastAsia="Calibri"/>
          <w:color w:val="000000"/>
          <w:sz w:val="28"/>
          <w:szCs w:val="28"/>
          <w:lang w:eastAsia="en-US"/>
        </w:rPr>
        <w:t xml:space="preserve">«1.2. общий объем расходов бюджета </w:t>
      </w:r>
      <w:r w:rsidRPr="00E90CA4">
        <w:rPr>
          <w:rFonts w:eastAsia="Calibri"/>
          <w:bCs/>
          <w:color w:val="000000"/>
          <w:sz w:val="28"/>
          <w:szCs w:val="28"/>
          <w:lang w:eastAsia="en-US"/>
        </w:rPr>
        <w:t xml:space="preserve">муниципального образования </w:t>
      </w:r>
      <w:r w:rsidRPr="00E90CA4">
        <w:rPr>
          <w:rFonts w:eastAsia="Calibri"/>
          <w:color w:val="000000"/>
          <w:sz w:val="28"/>
          <w:szCs w:val="28"/>
          <w:lang w:eastAsia="en-US"/>
        </w:rPr>
        <w:t>Зиминский</w:t>
      </w:r>
      <w:r w:rsidRPr="00E90CA4">
        <w:rPr>
          <w:rFonts w:eastAsia="Calibri"/>
          <w:bCs/>
          <w:color w:val="000000"/>
          <w:sz w:val="28"/>
          <w:szCs w:val="28"/>
          <w:lang w:eastAsia="en-US"/>
        </w:rPr>
        <w:t xml:space="preserve"> сельсовет Ребрихинского района Алтайского края в сумме 2669,1 тыс. рублей».</w:t>
      </w:r>
    </w:p>
    <w:p w:rsidR="003D73B0" w:rsidRPr="00E90CA4" w:rsidRDefault="003D73B0" w:rsidP="003D73B0">
      <w:pPr>
        <w:rPr>
          <w:rFonts w:eastAsia="Calibri"/>
          <w:color w:val="000000"/>
          <w:sz w:val="28"/>
          <w:szCs w:val="28"/>
          <w:lang w:eastAsia="en-US"/>
        </w:rPr>
      </w:pPr>
      <w:r w:rsidRPr="00E90CA4">
        <w:rPr>
          <w:rFonts w:eastAsia="Calibri"/>
          <w:color w:val="000000"/>
          <w:sz w:val="28"/>
          <w:szCs w:val="28"/>
          <w:lang w:eastAsia="en-US"/>
        </w:rPr>
        <w:t xml:space="preserve">     2. Приложение 1 к пояснительной записке  «Объем поступлений доходов бюджета муниципального образования Зиминский  сельсовет Ребрихинского района Алтайского края на 2024 год» к решению от 26.12.2023 №43 </w:t>
      </w:r>
      <w:r w:rsidRPr="00E90CA4">
        <w:rPr>
          <w:bCs/>
          <w:color w:val="000000"/>
          <w:sz w:val="28"/>
          <w:szCs w:val="28"/>
          <w:lang w:eastAsia="en-US"/>
        </w:rPr>
        <w:t>"</w:t>
      </w:r>
      <w:r w:rsidRPr="00E90CA4">
        <w:rPr>
          <w:bCs/>
          <w:sz w:val="28"/>
          <w:szCs w:val="28"/>
          <w:lang w:eastAsia="en-US"/>
        </w:rPr>
        <w:t>О бюджете Зиминского сельсовета Ребрихинского района Алтайского края на 2024 год и на плановый период 2025 и 2026 годов</w:t>
      </w:r>
      <w:r w:rsidRPr="00E90CA4">
        <w:rPr>
          <w:bCs/>
          <w:color w:val="000000"/>
          <w:sz w:val="28"/>
          <w:szCs w:val="28"/>
          <w:lang w:eastAsia="en-US"/>
        </w:rPr>
        <w:t xml:space="preserve">" </w:t>
      </w:r>
      <w:r w:rsidRPr="00E90CA4">
        <w:rPr>
          <w:rFonts w:eastAsia="Calibri"/>
          <w:color w:val="000000"/>
          <w:sz w:val="28"/>
          <w:szCs w:val="28"/>
          <w:lang w:eastAsia="en-US"/>
        </w:rPr>
        <w:t>изложить в новой редакции (прилагается).</w:t>
      </w:r>
    </w:p>
    <w:p w:rsidR="003D73B0" w:rsidRPr="00E90CA4" w:rsidRDefault="003D73B0" w:rsidP="003D73B0">
      <w:pPr>
        <w:rPr>
          <w:rFonts w:eastAsia="Calibri"/>
          <w:sz w:val="28"/>
          <w:szCs w:val="28"/>
          <w:lang w:eastAsia="en-US"/>
        </w:rPr>
      </w:pPr>
      <w:r w:rsidRPr="00E90CA4">
        <w:rPr>
          <w:rFonts w:eastAsia="Calibri"/>
          <w:sz w:val="28"/>
          <w:szCs w:val="28"/>
          <w:lang w:eastAsia="en-US"/>
        </w:rPr>
        <w:t xml:space="preserve">    3. Приложение 5 «Распределение бюджетных ассигнований из местного бюджета по разделам, подразделам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 изложить в новой редакции (прилагается).</w:t>
      </w:r>
    </w:p>
    <w:p w:rsidR="003D73B0" w:rsidRPr="00E90CA4" w:rsidRDefault="003D73B0" w:rsidP="003D73B0">
      <w:pPr>
        <w:rPr>
          <w:rFonts w:eastAsia="Calibri"/>
          <w:sz w:val="28"/>
          <w:szCs w:val="28"/>
          <w:lang w:eastAsia="en-US"/>
        </w:rPr>
      </w:pPr>
      <w:r w:rsidRPr="00E90CA4">
        <w:rPr>
          <w:rFonts w:eastAsia="Calibri"/>
          <w:sz w:val="28"/>
          <w:szCs w:val="28"/>
          <w:lang w:eastAsia="en-US"/>
        </w:rPr>
        <w:t>4. Приложение 6 «Ведомственная структура расходов бюджета муниципального образования Зиминский сельсовет Ребрихинского района Алтайского края  на 2024 год» изложить в новой редакции (прилагается).</w:t>
      </w:r>
    </w:p>
    <w:p w:rsidR="003D73B0" w:rsidRPr="00E90CA4" w:rsidRDefault="003D73B0" w:rsidP="003D73B0">
      <w:pPr>
        <w:rPr>
          <w:rFonts w:eastAsia="Calibri"/>
          <w:sz w:val="28"/>
          <w:szCs w:val="28"/>
          <w:lang w:eastAsia="en-US"/>
        </w:rPr>
      </w:pPr>
      <w:r w:rsidRPr="00E90CA4">
        <w:rPr>
          <w:rFonts w:eastAsia="Calibri"/>
          <w:sz w:val="28"/>
          <w:szCs w:val="28"/>
          <w:lang w:eastAsia="en-US"/>
        </w:rPr>
        <w:t>5.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новой редакции (прилагается).</w:t>
      </w:r>
    </w:p>
    <w:p w:rsidR="003D73B0" w:rsidRPr="00E90CA4" w:rsidRDefault="003D73B0" w:rsidP="003D73B0">
      <w:pPr>
        <w:rPr>
          <w:rFonts w:eastAsia="Calibri"/>
          <w:sz w:val="28"/>
          <w:szCs w:val="28"/>
          <w:lang w:eastAsia="en-US"/>
        </w:rPr>
      </w:pPr>
      <w:r w:rsidRPr="00E90CA4">
        <w:rPr>
          <w:rFonts w:eastAsia="Calibri"/>
          <w:sz w:val="28"/>
          <w:szCs w:val="28"/>
          <w:lang w:eastAsia="en-US"/>
        </w:rPr>
        <w:t>6. Обнародовать настоящее решение  на информационном стенде  Администрации Зиминского сельсовета, информационно стенде пос. Майский на официальном сайте  Администрации Ребрихинского района в разделе «Зиминский  сельсовет».</w:t>
      </w:r>
    </w:p>
    <w:p w:rsidR="003D73B0" w:rsidRPr="00E90CA4" w:rsidRDefault="003D73B0" w:rsidP="003D73B0">
      <w:pPr>
        <w:rPr>
          <w:rFonts w:eastAsia="Calibri"/>
          <w:b/>
          <w:sz w:val="28"/>
          <w:szCs w:val="28"/>
          <w:lang w:eastAsia="en-US"/>
        </w:rPr>
      </w:pPr>
      <w:r w:rsidRPr="00E90CA4">
        <w:rPr>
          <w:rFonts w:eastAsia="Calibri"/>
          <w:sz w:val="28"/>
          <w:szCs w:val="28"/>
          <w:lang w:eastAsia="en-US"/>
        </w:rPr>
        <w:t>7. Контроль за исполнением настоящего решения возложить на постоянную комиссию планово-бюджетную, по социальным вопросам</w:t>
      </w:r>
      <w:proofErr w:type="gramStart"/>
      <w:r w:rsidRPr="00E90CA4">
        <w:rPr>
          <w:rFonts w:eastAsia="Calibri"/>
          <w:sz w:val="28"/>
          <w:szCs w:val="28"/>
          <w:lang w:eastAsia="en-US"/>
        </w:rPr>
        <w:t xml:space="preserve"> </w:t>
      </w:r>
      <w:r w:rsidRPr="00E90CA4">
        <w:rPr>
          <w:rFonts w:eastAsia="Calibri"/>
          <w:b/>
          <w:sz w:val="28"/>
          <w:szCs w:val="28"/>
          <w:lang w:eastAsia="en-US"/>
        </w:rPr>
        <w:t>.</w:t>
      </w:r>
      <w:proofErr w:type="gramEnd"/>
    </w:p>
    <w:p w:rsidR="003D73B0" w:rsidRPr="00E90CA4" w:rsidRDefault="003D73B0" w:rsidP="003D73B0">
      <w:pPr>
        <w:rPr>
          <w:bCs/>
          <w:sz w:val="28"/>
          <w:szCs w:val="28"/>
          <w:lang w:eastAsia="en-US"/>
        </w:rPr>
      </w:pPr>
    </w:p>
    <w:p w:rsidR="003D73B0" w:rsidRPr="00E90CA4" w:rsidRDefault="003D73B0" w:rsidP="003D73B0">
      <w:pPr>
        <w:rPr>
          <w:bCs/>
          <w:sz w:val="28"/>
          <w:szCs w:val="28"/>
          <w:lang w:eastAsia="en-US"/>
        </w:rPr>
      </w:pPr>
    </w:p>
    <w:p w:rsidR="003D73B0" w:rsidRPr="00E90CA4" w:rsidRDefault="003D73B0" w:rsidP="003D73B0">
      <w:pPr>
        <w:rPr>
          <w:bCs/>
          <w:sz w:val="28"/>
          <w:szCs w:val="28"/>
          <w:lang w:eastAsia="en-US"/>
        </w:rPr>
      </w:pPr>
    </w:p>
    <w:p w:rsidR="003D73B0" w:rsidRPr="00E90CA4" w:rsidRDefault="003D73B0" w:rsidP="00E90CA4">
      <w:pPr>
        <w:spacing w:after="200"/>
        <w:rPr>
          <w:rFonts w:eastAsia="Book Antiqua"/>
          <w:bCs/>
          <w:sz w:val="28"/>
          <w:szCs w:val="28"/>
          <w:lang w:eastAsia="en-US"/>
        </w:rPr>
        <w:sectPr w:rsidR="003D73B0" w:rsidRPr="00E90CA4" w:rsidSect="003D73B0">
          <w:footerReference w:type="default" r:id="rId8"/>
          <w:pgSz w:w="11905" w:h="16837"/>
          <w:pgMar w:top="1134" w:right="850" w:bottom="1134" w:left="1701" w:header="720" w:footer="720" w:gutter="0"/>
          <w:cols w:space="720"/>
          <w:docGrid w:linePitch="272"/>
        </w:sectPr>
      </w:pPr>
      <w:r w:rsidRPr="00E90CA4">
        <w:rPr>
          <w:bCs/>
          <w:sz w:val="28"/>
          <w:szCs w:val="28"/>
          <w:lang w:eastAsia="en-US"/>
        </w:rPr>
        <w:t>И.о</w:t>
      </w:r>
      <w:proofErr w:type="gramStart"/>
      <w:r w:rsidRPr="00E90CA4">
        <w:rPr>
          <w:bCs/>
          <w:sz w:val="28"/>
          <w:szCs w:val="28"/>
          <w:lang w:eastAsia="en-US"/>
        </w:rPr>
        <w:t>.г</w:t>
      </w:r>
      <w:proofErr w:type="gramEnd"/>
      <w:r w:rsidRPr="00E90CA4">
        <w:rPr>
          <w:bCs/>
          <w:sz w:val="28"/>
          <w:szCs w:val="28"/>
          <w:lang w:eastAsia="en-US"/>
        </w:rPr>
        <w:t>лавы сельсове</w:t>
      </w:r>
      <w:r w:rsidR="00E90CA4">
        <w:rPr>
          <w:bCs/>
          <w:sz w:val="28"/>
          <w:szCs w:val="28"/>
          <w:lang w:eastAsia="en-US"/>
        </w:rPr>
        <w:t xml:space="preserve">та       </w:t>
      </w:r>
      <w:r w:rsidRPr="00E90CA4">
        <w:rPr>
          <w:bCs/>
          <w:sz w:val="28"/>
          <w:szCs w:val="28"/>
          <w:lang w:eastAsia="en-US"/>
        </w:rPr>
        <w:t xml:space="preserve">                                                                </w:t>
      </w:r>
      <w:proofErr w:type="spellStart"/>
      <w:r w:rsidRPr="00E90CA4">
        <w:rPr>
          <w:rFonts w:eastAsia="Book Antiqua"/>
          <w:bCs/>
          <w:sz w:val="28"/>
          <w:szCs w:val="28"/>
          <w:lang w:eastAsia="en-US"/>
        </w:rPr>
        <w:t>Л.И.Ковынева</w:t>
      </w:r>
      <w:proofErr w:type="spellEnd"/>
    </w:p>
    <w:p w:rsidR="003D73B0" w:rsidRPr="00E90CA4" w:rsidRDefault="003D73B0" w:rsidP="003D73B0">
      <w:pPr>
        <w:rPr>
          <w:sz w:val="28"/>
          <w:szCs w:val="28"/>
        </w:rPr>
      </w:pPr>
    </w:p>
    <w:tbl>
      <w:tblPr>
        <w:tblW w:w="5000" w:type="pct"/>
        <w:tblCellMar>
          <w:left w:w="0" w:type="dxa"/>
          <w:right w:w="0" w:type="dxa"/>
        </w:tblCellMar>
        <w:tblLook w:val="0000"/>
      </w:tblPr>
      <w:tblGrid>
        <w:gridCol w:w="4818"/>
        <w:gridCol w:w="4819"/>
      </w:tblGrid>
      <w:tr w:rsidR="003D73B0" w:rsidRPr="00E90CA4" w:rsidTr="003D73B0">
        <w:tc>
          <w:tcPr>
            <w:tcW w:w="2500" w:type="pct"/>
          </w:tcPr>
          <w:p w:rsidR="003D73B0" w:rsidRPr="00E90CA4" w:rsidRDefault="003D73B0" w:rsidP="003D73B0">
            <w:pPr>
              <w:rPr>
                <w:sz w:val="28"/>
                <w:szCs w:val="28"/>
              </w:rPr>
            </w:pPr>
          </w:p>
        </w:tc>
        <w:tc>
          <w:tcPr>
            <w:tcW w:w="2500" w:type="pct"/>
          </w:tcPr>
          <w:p w:rsidR="003D73B0" w:rsidRPr="00E90CA4" w:rsidRDefault="003D73B0" w:rsidP="003D73B0">
            <w:pPr>
              <w:rPr>
                <w:sz w:val="28"/>
                <w:szCs w:val="28"/>
              </w:rPr>
            </w:pPr>
          </w:p>
        </w:tc>
      </w:tr>
      <w:tr w:rsidR="003D73B0" w:rsidRPr="00E90CA4" w:rsidTr="003D73B0">
        <w:tc>
          <w:tcPr>
            <w:tcW w:w="2500" w:type="pct"/>
          </w:tcPr>
          <w:p w:rsidR="003D73B0" w:rsidRPr="00E90CA4" w:rsidRDefault="003D73B0" w:rsidP="003D73B0">
            <w:pPr>
              <w:rPr>
                <w:sz w:val="28"/>
                <w:szCs w:val="28"/>
              </w:rPr>
            </w:pPr>
          </w:p>
        </w:tc>
        <w:tc>
          <w:tcPr>
            <w:tcW w:w="2500" w:type="pct"/>
          </w:tcPr>
          <w:tbl>
            <w:tblPr>
              <w:tblW w:w="5000" w:type="pct"/>
              <w:tblCellMar>
                <w:left w:w="0" w:type="dxa"/>
                <w:right w:w="0" w:type="dxa"/>
              </w:tblCellMar>
              <w:tblLook w:val="0000"/>
            </w:tblPr>
            <w:tblGrid>
              <w:gridCol w:w="4819"/>
            </w:tblGrid>
            <w:tr w:rsidR="003D73B0" w:rsidRPr="00E90CA4" w:rsidTr="003D73B0">
              <w:tc>
                <w:tcPr>
                  <w:tcW w:w="2500" w:type="pct"/>
                </w:tcPr>
                <w:p w:rsidR="003D73B0" w:rsidRPr="00E90CA4" w:rsidRDefault="003D73B0" w:rsidP="003D73B0">
                  <w:pPr>
                    <w:rPr>
                      <w:sz w:val="28"/>
                      <w:szCs w:val="28"/>
                    </w:rPr>
                  </w:pPr>
                  <w:r w:rsidRPr="00E90CA4">
                    <w:rPr>
                      <w:sz w:val="28"/>
                      <w:szCs w:val="28"/>
                    </w:rPr>
                    <w:t>ПРИЛОЖЕНИЕ 5</w:t>
                  </w:r>
                </w:p>
              </w:tc>
            </w:tr>
            <w:tr w:rsidR="003D73B0" w:rsidRPr="00E90CA4" w:rsidTr="003D73B0">
              <w:tc>
                <w:tcPr>
                  <w:tcW w:w="2500" w:type="pct"/>
                </w:tcPr>
                <w:tbl>
                  <w:tblPr>
                    <w:tblW w:w="5000" w:type="pct"/>
                    <w:tblCellMar>
                      <w:left w:w="0" w:type="dxa"/>
                      <w:right w:w="0" w:type="dxa"/>
                    </w:tblCellMar>
                    <w:tblLook w:val="04A0"/>
                  </w:tblPr>
                  <w:tblGrid>
                    <w:gridCol w:w="4819"/>
                  </w:tblGrid>
                  <w:tr w:rsidR="003D73B0" w:rsidRPr="00E90CA4" w:rsidTr="003D73B0">
                    <w:tc>
                      <w:tcPr>
                        <w:tcW w:w="2500" w:type="pct"/>
                      </w:tcPr>
                      <w:p w:rsidR="003D73B0" w:rsidRPr="00E90CA4" w:rsidRDefault="003D73B0" w:rsidP="003D73B0">
                        <w:pPr>
                          <w:rPr>
                            <w:color w:val="000000" w:themeColor="text1"/>
                            <w:sz w:val="28"/>
                            <w:szCs w:val="28"/>
                            <w:lang w:eastAsia="en-US"/>
                          </w:rPr>
                        </w:pPr>
                        <w:r w:rsidRPr="00E90CA4">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E90CA4">
                          <w:rPr>
                            <w:color w:val="000000" w:themeColor="text1"/>
                            <w:sz w:val="28"/>
                            <w:szCs w:val="28"/>
                            <w:lang w:eastAsia="en-US"/>
                          </w:rPr>
                          <w:t>«О внесении изменений и дополнений в решение Зиминского сельского Совета Народных депутатов от 26.12.2023 №43</w:t>
                        </w:r>
                        <w:proofErr w:type="gramStart"/>
                        <w:r w:rsidRPr="00E90CA4">
                          <w:rPr>
                            <w:color w:val="000000" w:themeColor="text1"/>
                            <w:sz w:val="28"/>
                            <w:szCs w:val="28"/>
                            <w:lang w:eastAsia="en-US"/>
                          </w:rPr>
                          <w:t xml:space="preserve"> О</w:t>
                        </w:r>
                        <w:proofErr w:type="gramEnd"/>
                        <w:r w:rsidRPr="00E90CA4">
                          <w:rPr>
                            <w:color w:val="000000" w:themeColor="text1"/>
                            <w:sz w:val="28"/>
                            <w:szCs w:val="28"/>
                            <w:lang w:eastAsia="en-US"/>
                          </w:rPr>
                          <w:t xml:space="preserve"> бюджете Зиминского сельсовета Ребрихинского района Алтайского края на 2024 год и на плановый период 2025 и 2026 годы»</w:t>
                        </w:r>
                      </w:p>
                    </w:tc>
                  </w:tr>
                  <w:tr w:rsidR="003D73B0" w:rsidRPr="00E90CA4" w:rsidTr="003D73B0">
                    <w:tc>
                      <w:tcPr>
                        <w:tcW w:w="2500" w:type="pct"/>
                      </w:tcPr>
                      <w:p w:rsidR="003D73B0" w:rsidRPr="00E90CA4" w:rsidRDefault="003D73B0" w:rsidP="003D73B0">
                        <w:pPr>
                          <w:spacing w:line="256" w:lineRule="auto"/>
                          <w:rPr>
                            <w:sz w:val="28"/>
                            <w:szCs w:val="28"/>
                          </w:rPr>
                        </w:pPr>
                        <w:r w:rsidRPr="00E90CA4">
                          <w:rPr>
                            <w:sz w:val="28"/>
                            <w:szCs w:val="28"/>
                          </w:rPr>
                          <w:t>от 30.05.2024№34</w:t>
                        </w:r>
                      </w:p>
                    </w:tc>
                  </w:tr>
                </w:tbl>
                <w:p w:rsidR="003D73B0" w:rsidRPr="00E90CA4" w:rsidRDefault="003D73B0" w:rsidP="003D73B0">
                  <w:pPr>
                    <w:rPr>
                      <w:sz w:val="28"/>
                      <w:szCs w:val="28"/>
                    </w:rPr>
                  </w:pPr>
                </w:p>
              </w:tc>
            </w:tr>
          </w:tbl>
          <w:p w:rsidR="003D73B0" w:rsidRPr="00E90CA4" w:rsidRDefault="003D73B0" w:rsidP="003D73B0">
            <w:pPr>
              <w:rPr>
                <w:sz w:val="28"/>
                <w:szCs w:val="28"/>
              </w:rPr>
            </w:pPr>
          </w:p>
        </w:tc>
      </w:tr>
      <w:tr w:rsidR="003D73B0" w:rsidRPr="00E90CA4" w:rsidTr="003D73B0">
        <w:tc>
          <w:tcPr>
            <w:tcW w:w="2500" w:type="pct"/>
          </w:tcPr>
          <w:p w:rsidR="003D73B0" w:rsidRPr="00E90CA4" w:rsidRDefault="003D73B0" w:rsidP="003D73B0">
            <w:pPr>
              <w:rPr>
                <w:sz w:val="28"/>
                <w:szCs w:val="28"/>
              </w:rPr>
            </w:pPr>
          </w:p>
        </w:tc>
        <w:tc>
          <w:tcPr>
            <w:tcW w:w="2500" w:type="pct"/>
          </w:tcPr>
          <w:p w:rsidR="003D73B0" w:rsidRPr="00E90CA4" w:rsidRDefault="003D73B0" w:rsidP="003D73B0">
            <w:pPr>
              <w:rPr>
                <w:sz w:val="28"/>
                <w:szCs w:val="28"/>
              </w:rPr>
            </w:pPr>
          </w:p>
        </w:tc>
      </w:tr>
    </w:tbl>
    <w:p w:rsidR="003D73B0" w:rsidRPr="00E90CA4" w:rsidRDefault="003D73B0" w:rsidP="003D73B0">
      <w:pPr>
        <w:jc w:val="center"/>
        <w:rPr>
          <w:sz w:val="28"/>
          <w:szCs w:val="28"/>
        </w:rPr>
      </w:pPr>
    </w:p>
    <w:p w:rsidR="003D73B0" w:rsidRPr="00E90CA4" w:rsidRDefault="003D73B0" w:rsidP="003D73B0">
      <w:pPr>
        <w:jc w:val="center"/>
        <w:rPr>
          <w:sz w:val="28"/>
          <w:szCs w:val="28"/>
        </w:rPr>
      </w:pPr>
      <w:r w:rsidRPr="00E90CA4">
        <w:rPr>
          <w:sz w:val="28"/>
          <w:szCs w:val="28"/>
        </w:rPr>
        <w:t>Распределение бюджетных ассигнований по разделам и подразделам классификации расходов бюджета сельского поселения на 2024  год</w:t>
      </w:r>
    </w:p>
    <w:p w:rsidR="003D73B0" w:rsidRPr="00E90CA4" w:rsidRDefault="003D73B0" w:rsidP="003D73B0">
      <w:pPr>
        <w:rPr>
          <w:sz w:val="28"/>
          <w:szCs w:val="28"/>
        </w:rPr>
      </w:pPr>
    </w:p>
    <w:tbl>
      <w:tblPr>
        <w:tblW w:w="5000" w:type="pct"/>
        <w:tblInd w:w="1" w:type="dxa"/>
        <w:tblCellMar>
          <w:left w:w="0" w:type="dxa"/>
          <w:right w:w="0" w:type="dxa"/>
        </w:tblCellMar>
        <w:tblLook w:val="0000"/>
      </w:tblPr>
      <w:tblGrid>
        <w:gridCol w:w="3652"/>
        <w:gridCol w:w="2994"/>
        <w:gridCol w:w="2993"/>
      </w:tblGrid>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roofErr w:type="spellStart"/>
            <w:r w:rsidRPr="00E90CA4">
              <w:rPr>
                <w:sz w:val="28"/>
                <w:szCs w:val="28"/>
              </w:rPr>
              <w:t>Рз</w:t>
            </w:r>
            <w:proofErr w:type="spellEnd"/>
            <w:r w:rsidRPr="00E90CA4">
              <w:rPr>
                <w:sz w:val="28"/>
                <w:szCs w:val="28"/>
              </w:rPr>
              <w:t>/</w:t>
            </w:r>
            <w:proofErr w:type="spellStart"/>
            <w:proofErr w:type="gramStart"/>
            <w:r w:rsidRPr="00E90CA4">
              <w:rPr>
                <w:sz w:val="28"/>
                <w:szCs w:val="28"/>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Сумма, тыс. рублей</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1781,4</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bookmarkStart w:id="0" w:name="_GoBack"/>
            <w:bookmarkEnd w:id="0"/>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626,3</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НАЦИОНАЛЬНАЯ БЕЗОПАСНОСТЬ И </w:t>
            </w:r>
            <w:r w:rsidRPr="00E90CA4">
              <w:rPr>
                <w:sz w:val="28"/>
                <w:szCs w:val="28"/>
              </w:rPr>
              <w:lastRenderedPageBreak/>
              <w:t>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03 00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372,7</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75,2</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212,1</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10 00</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Итого</w:t>
            </w: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166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2669,1</w:t>
            </w:r>
          </w:p>
        </w:tc>
      </w:tr>
    </w:tbl>
    <w:p w:rsidR="003D73B0" w:rsidRPr="00E90CA4" w:rsidRDefault="003D73B0" w:rsidP="003D73B0">
      <w:pPr>
        <w:rPr>
          <w:sz w:val="28"/>
          <w:szCs w:val="28"/>
        </w:rPr>
        <w:sectPr w:rsidR="003D73B0" w:rsidRPr="00E90CA4" w:rsidSect="003D73B0">
          <w:pgSz w:w="11905" w:h="16837"/>
          <w:pgMar w:top="1134" w:right="567" w:bottom="1134" w:left="1701" w:header="720" w:footer="720" w:gutter="0"/>
          <w:cols w:space="720"/>
          <w:docGrid w:linePitch="272"/>
        </w:sectPr>
      </w:pPr>
    </w:p>
    <w:tbl>
      <w:tblPr>
        <w:tblW w:w="5000" w:type="pct"/>
        <w:tblCellMar>
          <w:left w:w="0" w:type="dxa"/>
          <w:right w:w="0" w:type="dxa"/>
        </w:tblCellMar>
        <w:tblLook w:val="0000"/>
      </w:tblPr>
      <w:tblGrid>
        <w:gridCol w:w="4814"/>
        <w:gridCol w:w="4817"/>
        <w:gridCol w:w="6"/>
      </w:tblGrid>
      <w:tr w:rsidR="003D73B0" w:rsidRPr="00E90CA4" w:rsidTr="003D73B0">
        <w:tc>
          <w:tcPr>
            <w:tcW w:w="2498" w:type="pct"/>
          </w:tcPr>
          <w:p w:rsidR="003D73B0" w:rsidRPr="00E90CA4" w:rsidRDefault="003D73B0" w:rsidP="003D73B0">
            <w:pPr>
              <w:jc w:val="right"/>
              <w:rPr>
                <w:sz w:val="28"/>
                <w:szCs w:val="28"/>
              </w:rPr>
            </w:pPr>
          </w:p>
        </w:tc>
        <w:tc>
          <w:tcPr>
            <w:tcW w:w="2499" w:type="pct"/>
          </w:tcPr>
          <w:p w:rsidR="003D73B0" w:rsidRPr="00E90CA4" w:rsidRDefault="003D73B0" w:rsidP="003D73B0">
            <w:pPr>
              <w:rPr>
                <w:sz w:val="28"/>
                <w:szCs w:val="28"/>
              </w:rPr>
            </w:pPr>
            <w:r w:rsidRPr="00E90CA4">
              <w:rPr>
                <w:sz w:val="28"/>
                <w:szCs w:val="28"/>
              </w:rPr>
              <w:t>ПРИЛОЖЕНИЕ 6</w:t>
            </w:r>
          </w:p>
        </w:tc>
        <w:tc>
          <w:tcPr>
            <w:tcW w:w="3" w:type="pct"/>
          </w:tcPr>
          <w:p w:rsidR="003D73B0" w:rsidRPr="00E90CA4" w:rsidRDefault="003D73B0" w:rsidP="003D73B0">
            <w:pPr>
              <w:rPr>
                <w:sz w:val="28"/>
                <w:szCs w:val="28"/>
              </w:rPr>
            </w:pPr>
          </w:p>
        </w:tc>
      </w:tr>
      <w:tr w:rsidR="003D73B0" w:rsidRPr="00E90CA4" w:rsidTr="003D73B0">
        <w:tc>
          <w:tcPr>
            <w:tcW w:w="2498" w:type="pct"/>
          </w:tcPr>
          <w:p w:rsidR="003D73B0" w:rsidRPr="00E90CA4" w:rsidRDefault="003D73B0" w:rsidP="003D73B0">
            <w:pPr>
              <w:rPr>
                <w:sz w:val="28"/>
                <w:szCs w:val="28"/>
              </w:rPr>
            </w:pPr>
          </w:p>
        </w:tc>
        <w:tc>
          <w:tcPr>
            <w:tcW w:w="2499" w:type="pct"/>
          </w:tcPr>
          <w:tbl>
            <w:tblPr>
              <w:tblW w:w="5000" w:type="pct"/>
              <w:tblCellMar>
                <w:left w:w="0" w:type="dxa"/>
                <w:right w:w="0" w:type="dxa"/>
              </w:tblCellMar>
              <w:tblLook w:val="04A0"/>
            </w:tblPr>
            <w:tblGrid>
              <w:gridCol w:w="4817"/>
            </w:tblGrid>
            <w:tr w:rsidR="003D73B0" w:rsidRPr="00E90CA4" w:rsidTr="003D73B0">
              <w:tc>
                <w:tcPr>
                  <w:tcW w:w="5000" w:type="pct"/>
                </w:tcPr>
                <w:tbl>
                  <w:tblPr>
                    <w:tblW w:w="5000" w:type="pct"/>
                    <w:tblCellMar>
                      <w:left w:w="0" w:type="dxa"/>
                      <w:right w:w="0" w:type="dxa"/>
                    </w:tblCellMar>
                    <w:tblLook w:val="04A0"/>
                  </w:tblPr>
                  <w:tblGrid>
                    <w:gridCol w:w="4817"/>
                  </w:tblGrid>
                  <w:tr w:rsidR="003D73B0" w:rsidRPr="00E90CA4" w:rsidTr="003D73B0">
                    <w:tc>
                      <w:tcPr>
                        <w:tcW w:w="2500" w:type="pct"/>
                      </w:tcPr>
                      <w:p w:rsidR="003D73B0" w:rsidRPr="00E90CA4" w:rsidRDefault="003D73B0" w:rsidP="003D73B0">
                        <w:pPr>
                          <w:rPr>
                            <w:color w:val="000000" w:themeColor="text1"/>
                            <w:sz w:val="28"/>
                            <w:szCs w:val="28"/>
                            <w:lang w:eastAsia="en-US"/>
                          </w:rPr>
                        </w:pPr>
                        <w:r w:rsidRPr="00E90CA4">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E90CA4">
                          <w:rPr>
                            <w:color w:val="000000" w:themeColor="text1"/>
                            <w:sz w:val="28"/>
                            <w:szCs w:val="28"/>
                            <w:lang w:eastAsia="en-US"/>
                          </w:rPr>
                          <w:t>«О внесении изменений и дополнений в решение Зиминского сельского Совета Народных депутатов от 26.12.2023 №43</w:t>
                        </w:r>
                        <w:proofErr w:type="gramStart"/>
                        <w:r w:rsidRPr="00E90CA4">
                          <w:rPr>
                            <w:color w:val="000000" w:themeColor="text1"/>
                            <w:sz w:val="28"/>
                            <w:szCs w:val="28"/>
                            <w:lang w:eastAsia="en-US"/>
                          </w:rPr>
                          <w:t xml:space="preserve"> О</w:t>
                        </w:r>
                        <w:proofErr w:type="gramEnd"/>
                        <w:r w:rsidRPr="00E90CA4">
                          <w:rPr>
                            <w:color w:val="000000" w:themeColor="text1"/>
                            <w:sz w:val="28"/>
                            <w:szCs w:val="28"/>
                            <w:lang w:eastAsia="en-US"/>
                          </w:rPr>
                          <w:t xml:space="preserve"> бюджете Зиминского сельсовета Ребрихинского района Алтайского края на 2024 год и на плановый период 2025 и 2026 годы»</w:t>
                        </w:r>
                      </w:p>
                    </w:tc>
                  </w:tr>
                  <w:tr w:rsidR="003D73B0" w:rsidRPr="00E90CA4" w:rsidTr="003D73B0">
                    <w:tc>
                      <w:tcPr>
                        <w:tcW w:w="2500" w:type="pct"/>
                      </w:tcPr>
                      <w:p w:rsidR="003D73B0" w:rsidRPr="00E90CA4" w:rsidRDefault="003D73B0" w:rsidP="003D73B0">
                        <w:pPr>
                          <w:spacing w:line="256" w:lineRule="auto"/>
                          <w:rPr>
                            <w:sz w:val="28"/>
                            <w:szCs w:val="28"/>
                          </w:rPr>
                        </w:pPr>
                        <w:r w:rsidRPr="00E90CA4">
                          <w:rPr>
                            <w:sz w:val="28"/>
                            <w:szCs w:val="28"/>
                          </w:rPr>
                          <w:t>от 30.05.2024№34</w:t>
                        </w:r>
                      </w:p>
                    </w:tc>
                  </w:tr>
                </w:tbl>
                <w:p w:rsidR="003D73B0" w:rsidRPr="00E90CA4" w:rsidRDefault="003D73B0" w:rsidP="003D73B0">
                  <w:pPr>
                    <w:rPr>
                      <w:sz w:val="28"/>
                      <w:szCs w:val="28"/>
                    </w:rPr>
                  </w:pPr>
                </w:p>
              </w:tc>
            </w:tr>
            <w:tr w:rsidR="003D73B0" w:rsidRPr="00E90CA4" w:rsidTr="003D73B0">
              <w:tc>
                <w:tcPr>
                  <w:tcW w:w="5000" w:type="pct"/>
                </w:tcPr>
                <w:p w:rsidR="003D73B0" w:rsidRPr="00E90CA4" w:rsidRDefault="003D73B0" w:rsidP="003D73B0">
                  <w:pPr>
                    <w:rPr>
                      <w:sz w:val="28"/>
                      <w:szCs w:val="28"/>
                    </w:rPr>
                  </w:pPr>
                </w:p>
              </w:tc>
            </w:tr>
          </w:tbl>
          <w:p w:rsidR="003D73B0" w:rsidRPr="00E90CA4" w:rsidRDefault="003D73B0" w:rsidP="003D73B0">
            <w:pPr>
              <w:rPr>
                <w:sz w:val="28"/>
                <w:szCs w:val="28"/>
              </w:rPr>
            </w:pPr>
          </w:p>
        </w:tc>
        <w:tc>
          <w:tcPr>
            <w:tcW w:w="3" w:type="pct"/>
          </w:tcPr>
          <w:p w:rsidR="003D73B0" w:rsidRPr="00E90CA4" w:rsidRDefault="003D73B0" w:rsidP="003D73B0">
            <w:pPr>
              <w:rPr>
                <w:sz w:val="28"/>
                <w:szCs w:val="28"/>
              </w:rPr>
            </w:pPr>
          </w:p>
        </w:tc>
      </w:tr>
      <w:tr w:rsidR="003D73B0" w:rsidRPr="00E90CA4" w:rsidTr="003D73B0">
        <w:trPr>
          <w:gridAfter w:val="1"/>
          <w:wAfter w:w="3" w:type="pct"/>
        </w:trPr>
        <w:tc>
          <w:tcPr>
            <w:tcW w:w="2498" w:type="pct"/>
          </w:tcPr>
          <w:p w:rsidR="003D73B0" w:rsidRPr="00E90CA4" w:rsidRDefault="003D73B0" w:rsidP="003D73B0">
            <w:pPr>
              <w:rPr>
                <w:sz w:val="28"/>
                <w:szCs w:val="28"/>
              </w:rPr>
            </w:pPr>
          </w:p>
        </w:tc>
        <w:tc>
          <w:tcPr>
            <w:tcW w:w="2499" w:type="pct"/>
          </w:tcPr>
          <w:p w:rsidR="003D73B0" w:rsidRPr="00E90CA4" w:rsidRDefault="003D73B0" w:rsidP="003D73B0">
            <w:pPr>
              <w:rPr>
                <w:sz w:val="28"/>
                <w:szCs w:val="28"/>
              </w:rPr>
            </w:pPr>
          </w:p>
        </w:tc>
      </w:tr>
    </w:tbl>
    <w:p w:rsidR="003D73B0" w:rsidRPr="00E90CA4" w:rsidRDefault="003D73B0" w:rsidP="003D73B0">
      <w:pPr>
        <w:jc w:val="center"/>
        <w:rPr>
          <w:sz w:val="28"/>
          <w:szCs w:val="28"/>
        </w:rPr>
      </w:pPr>
      <w:r w:rsidRPr="00E90CA4">
        <w:rPr>
          <w:sz w:val="28"/>
          <w:szCs w:val="28"/>
        </w:rPr>
        <w:t>Ведомственная структура расходов бюджета сельского поселения на 2024 год</w:t>
      </w:r>
    </w:p>
    <w:p w:rsidR="003D73B0" w:rsidRPr="00E90CA4" w:rsidRDefault="003D73B0" w:rsidP="003D73B0">
      <w:pPr>
        <w:rPr>
          <w:sz w:val="28"/>
          <w:szCs w:val="28"/>
        </w:rPr>
      </w:pPr>
    </w:p>
    <w:tbl>
      <w:tblPr>
        <w:tblW w:w="5000" w:type="pct"/>
        <w:tblInd w:w="1" w:type="dxa"/>
        <w:tblCellMar>
          <w:left w:w="0" w:type="dxa"/>
          <w:right w:w="0" w:type="dxa"/>
        </w:tblCellMar>
        <w:tblLook w:val="0000"/>
      </w:tblPr>
      <w:tblGrid>
        <w:gridCol w:w="3720"/>
        <w:gridCol w:w="771"/>
        <w:gridCol w:w="1016"/>
        <w:gridCol w:w="2148"/>
        <w:gridCol w:w="754"/>
        <w:gridCol w:w="1230"/>
      </w:tblGrid>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Код</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roofErr w:type="spellStart"/>
            <w:r w:rsidRPr="00E90CA4">
              <w:rPr>
                <w:sz w:val="28"/>
                <w:szCs w:val="28"/>
              </w:rPr>
              <w:t>Рз</w:t>
            </w:r>
            <w:proofErr w:type="spellEnd"/>
            <w:r w:rsidRPr="00E90CA4">
              <w:rPr>
                <w:sz w:val="28"/>
                <w:szCs w:val="28"/>
              </w:rPr>
              <w:t>/</w:t>
            </w:r>
            <w:proofErr w:type="spellStart"/>
            <w:proofErr w:type="gramStart"/>
            <w:r w:rsidRPr="00E90CA4">
              <w:rPr>
                <w:sz w:val="28"/>
                <w:szCs w:val="28"/>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ЦСР</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roofErr w:type="spellStart"/>
            <w:r w:rsidRPr="00E90CA4">
              <w:rPr>
                <w:sz w:val="28"/>
                <w:szCs w:val="28"/>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Сумма, тыс. рублей</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Администрация Зиминского сельсовета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2669,1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1781,4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394,3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269,7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Взносы по обязательному социальному страхованию на </w:t>
            </w:r>
            <w:r w:rsidRPr="00E90CA4">
              <w:rPr>
                <w:sz w:val="28"/>
                <w:szCs w:val="28"/>
              </w:rPr>
              <w:lastRenderedPageBreak/>
              <w:t>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124,6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 xml:space="preserve">Расходы на </w:t>
            </w:r>
            <w:proofErr w:type="spellStart"/>
            <w:r w:rsidRPr="00E90CA4">
              <w:rPr>
                <w:sz w:val="28"/>
                <w:szCs w:val="28"/>
              </w:rPr>
              <w:t>софинансирование</w:t>
            </w:r>
            <w:proofErr w:type="spellEnd"/>
            <w:r w:rsidRPr="00E90CA4">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154,6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2 00 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154,6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592,6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234,0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70,6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852</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Расходы на </w:t>
            </w:r>
            <w:proofErr w:type="spellStart"/>
            <w:r w:rsidRPr="00E90CA4">
              <w:rPr>
                <w:sz w:val="28"/>
                <w:szCs w:val="28"/>
              </w:rPr>
              <w:t>софинансирование</w:t>
            </w:r>
            <w:proofErr w:type="spellEnd"/>
            <w:r w:rsidRPr="00E90CA4">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9910000000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870</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626,3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Муниципальная программа "Энергосбережение и повышение </w:t>
            </w:r>
            <w:proofErr w:type="spellStart"/>
            <w:r w:rsidRPr="00E90CA4">
              <w:rPr>
                <w:sz w:val="28"/>
                <w:szCs w:val="28"/>
              </w:rPr>
              <w:t>энергетическкой</w:t>
            </w:r>
            <w:proofErr w:type="spellEnd"/>
            <w:r w:rsidRPr="00E90CA4">
              <w:rPr>
                <w:sz w:val="28"/>
                <w:szCs w:val="28"/>
              </w:rPr>
              <w:t xml:space="preserve"> эффективности на территории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(оказание услуг</w:t>
            </w:r>
            <w:proofErr w:type="gramStart"/>
            <w:r w:rsidRPr="00E90CA4">
              <w:rPr>
                <w:sz w:val="28"/>
                <w:szCs w:val="28"/>
              </w:rPr>
              <w:t>)п</w:t>
            </w:r>
            <w:proofErr w:type="gramEnd"/>
            <w:r w:rsidRPr="00E90CA4">
              <w:rPr>
                <w:sz w:val="28"/>
                <w:szCs w:val="28"/>
              </w:rPr>
              <w:t>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90CA4">
              <w:rPr>
                <w:sz w:val="28"/>
                <w:szCs w:val="28"/>
              </w:rPr>
              <w:lastRenderedPageBreak/>
              <w:t>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243,0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100,0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540</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179,0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Расходы на </w:t>
            </w:r>
            <w:proofErr w:type="spellStart"/>
            <w:r w:rsidRPr="00E90CA4">
              <w:rPr>
                <w:sz w:val="28"/>
                <w:szCs w:val="28"/>
              </w:rPr>
              <w:t>софинансирование</w:t>
            </w:r>
            <w:proofErr w:type="spellEnd"/>
            <w:r w:rsidRPr="00E90CA4">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95,8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95,1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Прочие выплаты по обязательствам государства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9990014710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Исполнение судебных актов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9990014710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831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Руководство и управление в </w:t>
            </w:r>
            <w:r w:rsidRPr="00E90CA4">
              <w:rPr>
                <w:sz w:val="28"/>
                <w:szCs w:val="28"/>
              </w:rPr>
              <w:lastRenderedPageBreak/>
              <w:t>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Осуществление первичного воинского учета органами местного самоуправления поселения,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79,7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90CA4">
              <w:rPr>
                <w:sz w:val="28"/>
                <w:szCs w:val="28"/>
              </w:rPr>
              <w:t>районапожарной</w:t>
            </w:r>
            <w:proofErr w:type="spellEnd"/>
            <w:r w:rsidRPr="00E90CA4">
              <w:rPr>
                <w:sz w:val="28"/>
                <w:szCs w:val="28"/>
              </w:rPr>
              <w:t xml:space="preserve"> безопасности</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14,8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Прочая закупка товаров, работ </w:t>
            </w:r>
            <w:r w:rsidRPr="00E90CA4">
              <w:rPr>
                <w:sz w:val="28"/>
                <w:szCs w:val="28"/>
              </w:rPr>
              <w:lastRenderedPageBreak/>
              <w:t>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14,8</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 xml:space="preserve">Обеспечение безопасности людей на водных </w:t>
            </w:r>
            <w:proofErr w:type="spellStart"/>
            <w:r w:rsidRPr="00E90CA4">
              <w:rPr>
                <w:sz w:val="28"/>
                <w:szCs w:val="28"/>
              </w:rPr>
              <w:t>объектах</w:t>
            </w:r>
            <w:proofErr w:type="gramStart"/>
            <w:r w:rsidRPr="00E90CA4">
              <w:rPr>
                <w:sz w:val="28"/>
                <w:szCs w:val="28"/>
              </w:rPr>
              <w:t>,о</w:t>
            </w:r>
            <w:proofErr w:type="gramEnd"/>
            <w:r w:rsidRPr="00E90CA4">
              <w:rPr>
                <w:sz w:val="28"/>
                <w:szCs w:val="28"/>
              </w:rPr>
              <w:t>хране</w:t>
            </w:r>
            <w:proofErr w:type="spellEnd"/>
            <w:r w:rsidRPr="00E90CA4">
              <w:rPr>
                <w:sz w:val="28"/>
                <w:szCs w:val="28"/>
              </w:rPr>
              <w:t xml:space="preserve">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9120000000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Содержание, ремонт, реконструкция и строительство автомобильных </w:t>
            </w:r>
            <w:proofErr w:type="spellStart"/>
            <w:r w:rsidRPr="00E90CA4">
              <w:rPr>
                <w:sz w:val="28"/>
                <w:szCs w:val="28"/>
              </w:rPr>
              <w:t>дорог</w:t>
            </w:r>
            <w:proofErr w:type="gramStart"/>
            <w:r w:rsidRPr="00E90CA4">
              <w:rPr>
                <w:sz w:val="28"/>
                <w:szCs w:val="28"/>
              </w:rPr>
              <w:t>,я</w:t>
            </w:r>
            <w:proofErr w:type="gramEnd"/>
            <w:r w:rsidRPr="00E90CA4">
              <w:rPr>
                <w:sz w:val="28"/>
                <w:szCs w:val="28"/>
              </w:rPr>
              <w:t>вляющихся</w:t>
            </w:r>
            <w:proofErr w:type="spellEnd"/>
            <w:r w:rsidRPr="00E90CA4">
              <w:rPr>
                <w:sz w:val="28"/>
                <w:szCs w:val="28"/>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color w:val="FF0000"/>
                <w:sz w:val="28"/>
                <w:szCs w:val="28"/>
              </w:rPr>
            </w:pPr>
            <w:r w:rsidRPr="00E90CA4">
              <w:rPr>
                <w:color w:val="000000" w:themeColor="text1"/>
                <w:sz w:val="28"/>
                <w:szCs w:val="28"/>
              </w:rPr>
              <w:t>372,7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color w:val="000000" w:themeColor="text1"/>
                <w:sz w:val="28"/>
                <w:szCs w:val="28"/>
              </w:rPr>
            </w:pPr>
            <w:r w:rsidRPr="00E90CA4">
              <w:rPr>
                <w:color w:val="000000" w:themeColor="text1"/>
                <w:sz w:val="28"/>
                <w:szCs w:val="28"/>
              </w:rPr>
              <w:t>75,2</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color w:val="000000" w:themeColor="text1"/>
                <w:sz w:val="28"/>
                <w:szCs w:val="28"/>
              </w:rPr>
            </w:pPr>
            <w:r w:rsidRPr="00E90CA4">
              <w:rPr>
                <w:color w:val="000000" w:themeColor="text1"/>
                <w:sz w:val="28"/>
                <w:szCs w:val="28"/>
              </w:rPr>
              <w:t>53,9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Финансовое обеспечение затрат МУП</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9990014860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Субсидии на финансовое обеспечение затрат в связи с производством (реализацией) товаров выполнением работ, оказанием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9990014860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813</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Озеленение</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101,0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Мероприятия в области </w:t>
            </w:r>
            <w:proofErr w:type="spellStart"/>
            <w:r w:rsidRPr="00E90CA4">
              <w:rPr>
                <w:sz w:val="28"/>
                <w:szCs w:val="28"/>
              </w:rPr>
              <w:t>строительства</w:t>
            </w:r>
            <w:proofErr w:type="gramStart"/>
            <w:r w:rsidRPr="00E90CA4">
              <w:rPr>
                <w:sz w:val="28"/>
                <w:szCs w:val="28"/>
              </w:rPr>
              <w:t>,а</w:t>
            </w:r>
            <w:proofErr w:type="gramEnd"/>
            <w:r w:rsidRPr="00E90CA4">
              <w:rPr>
                <w:sz w:val="28"/>
                <w:szCs w:val="28"/>
              </w:rPr>
              <w:t>рхитектуры</w:t>
            </w:r>
            <w:proofErr w:type="spellEnd"/>
            <w:r w:rsidRPr="00E90CA4">
              <w:rPr>
                <w:sz w:val="28"/>
                <w:szCs w:val="28"/>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2,5</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18,3</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Участие в организационной деятельности по сбору и транспортированию твердых коммунальных отходов на территории поселений </w:t>
            </w:r>
            <w:r w:rsidRPr="00E90CA4">
              <w:rPr>
                <w:sz w:val="28"/>
                <w:szCs w:val="28"/>
              </w:rPr>
              <w:lastRenderedPageBreak/>
              <w:t>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173,7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173,7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212,1</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w:t>
            </w:r>
            <w:proofErr w:type="gramStart"/>
            <w:r w:rsidRPr="00E90CA4">
              <w:rPr>
                <w:sz w:val="28"/>
                <w:szCs w:val="28"/>
              </w:rPr>
              <w:t>и(</w:t>
            </w:r>
            <w:proofErr w:type="gramEnd"/>
            <w:r w:rsidRPr="00E90CA4">
              <w:rPr>
                <w:sz w:val="28"/>
                <w:szCs w:val="28"/>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w:t>
            </w:r>
            <w:proofErr w:type="gramStart"/>
            <w:r w:rsidRPr="00E90CA4">
              <w:rPr>
                <w:sz w:val="28"/>
                <w:szCs w:val="28"/>
              </w:rPr>
              <w:t>и(</w:t>
            </w:r>
            <w:proofErr w:type="gramEnd"/>
            <w:r w:rsidRPr="00E90CA4">
              <w:rPr>
                <w:sz w:val="28"/>
                <w:szCs w:val="28"/>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101,4</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63,0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9020000000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Сохранение памятников истории и культуры местного </w:t>
            </w:r>
            <w:proofErr w:type="spellStart"/>
            <w:r w:rsidRPr="00E90CA4">
              <w:rPr>
                <w:sz w:val="28"/>
                <w:szCs w:val="28"/>
              </w:rPr>
              <w:t>значения</w:t>
            </w:r>
            <w:proofErr w:type="gramStart"/>
            <w:r w:rsidRPr="00E90CA4">
              <w:rPr>
                <w:sz w:val="28"/>
                <w:szCs w:val="28"/>
              </w:rPr>
              <w:t>,р</w:t>
            </w:r>
            <w:proofErr w:type="gramEnd"/>
            <w:r w:rsidRPr="00E90CA4">
              <w:rPr>
                <w:sz w:val="28"/>
                <w:szCs w:val="28"/>
              </w:rPr>
              <w:t>асположенных</w:t>
            </w:r>
            <w:proofErr w:type="spellEnd"/>
            <w:r w:rsidRPr="00E90CA4">
              <w:rPr>
                <w:sz w:val="28"/>
                <w:szCs w:val="28"/>
              </w:rPr>
              <w:t xml:space="preserve">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10 00</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9040000000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312</w:t>
            </w: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193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Итого</w:t>
            </w:r>
          </w:p>
        </w:tc>
        <w:tc>
          <w:tcPr>
            <w:tcW w:w="400"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527"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2669,1</w:t>
            </w:r>
          </w:p>
        </w:tc>
      </w:tr>
    </w:tbl>
    <w:p w:rsidR="003D73B0" w:rsidRPr="00E90CA4" w:rsidRDefault="003D73B0" w:rsidP="003D73B0">
      <w:pPr>
        <w:rPr>
          <w:sz w:val="28"/>
          <w:szCs w:val="28"/>
        </w:rPr>
      </w:pPr>
    </w:p>
    <w:p w:rsidR="003D73B0" w:rsidRPr="00E90CA4" w:rsidRDefault="003D73B0" w:rsidP="003D73B0">
      <w:pPr>
        <w:rPr>
          <w:sz w:val="28"/>
          <w:szCs w:val="28"/>
        </w:rPr>
        <w:sectPr w:rsidR="003D73B0" w:rsidRPr="00E90CA4" w:rsidSect="003D73B0">
          <w:pgSz w:w="11905" w:h="16837"/>
          <w:pgMar w:top="1134" w:right="567" w:bottom="1134" w:left="1701" w:header="720" w:footer="720" w:gutter="0"/>
          <w:cols w:space="720"/>
          <w:docGrid w:linePitch="272"/>
        </w:sectPr>
      </w:pPr>
    </w:p>
    <w:tbl>
      <w:tblPr>
        <w:tblW w:w="5000" w:type="pct"/>
        <w:tblCellMar>
          <w:left w:w="0" w:type="dxa"/>
          <w:right w:w="0" w:type="dxa"/>
        </w:tblCellMar>
        <w:tblLook w:val="0000"/>
      </w:tblPr>
      <w:tblGrid>
        <w:gridCol w:w="4818"/>
        <w:gridCol w:w="4819"/>
      </w:tblGrid>
      <w:tr w:rsidR="003D73B0" w:rsidRPr="00E90CA4" w:rsidTr="003D73B0">
        <w:tc>
          <w:tcPr>
            <w:tcW w:w="2500" w:type="pct"/>
          </w:tcPr>
          <w:p w:rsidR="003D73B0" w:rsidRPr="00E90CA4" w:rsidRDefault="003D73B0" w:rsidP="003D73B0">
            <w:pPr>
              <w:jc w:val="right"/>
              <w:rPr>
                <w:sz w:val="28"/>
                <w:szCs w:val="28"/>
              </w:rPr>
            </w:pPr>
          </w:p>
        </w:tc>
        <w:tc>
          <w:tcPr>
            <w:tcW w:w="2500" w:type="pct"/>
          </w:tcPr>
          <w:tbl>
            <w:tblPr>
              <w:tblpPr w:leftFromText="180" w:rightFromText="180" w:horzAnchor="margin" w:tblpY="-525"/>
              <w:tblOverlap w:val="never"/>
              <w:tblW w:w="5000" w:type="pct"/>
              <w:tblCellMar>
                <w:left w:w="0" w:type="dxa"/>
                <w:right w:w="0" w:type="dxa"/>
              </w:tblCellMar>
              <w:tblLook w:val="0000"/>
            </w:tblPr>
            <w:tblGrid>
              <w:gridCol w:w="4819"/>
            </w:tblGrid>
            <w:tr w:rsidR="003D73B0" w:rsidRPr="00E90CA4" w:rsidTr="003D73B0">
              <w:tc>
                <w:tcPr>
                  <w:tcW w:w="5000" w:type="pct"/>
                </w:tcPr>
                <w:p w:rsidR="003D73B0" w:rsidRPr="00E90CA4" w:rsidRDefault="003D73B0" w:rsidP="003D73B0">
                  <w:pPr>
                    <w:rPr>
                      <w:sz w:val="28"/>
                      <w:szCs w:val="28"/>
                    </w:rPr>
                  </w:pPr>
                </w:p>
              </w:tc>
            </w:tr>
            <w:tr w:rsidR="003D73B0" w:rsidRPr="00E90CA4" w:rsidTr="003D73B0">
              <w:tc>
                <w:tcPr>
                  <w:tcW w:w="5000" w:type="pct"/>
                </w:tcPr>
                <w:p w:rsidR="003D73B0" w:rsidRPr="00E90CA4" w:rsidRDefault="003D73B0" w:rsidP="003D73B0">
                  <w:pPr>
                    <w:rPr>
                      <w:sz w:val="28"/>
                      <w:szCs w:val="28"/>
                    </w:rPr>
                  </w:pPr>
                  <w:r w:rsidRPr="00E90CA4">
                    <w:rPr>
                      <w:sz w:val="28"/>
                      <w:szCs w:val="28"/>
                    </w:rPr>
                    <w:t>ПРИЛОЖЕНИЕ 7</w:t>
                  </w:r>
                </w:p>
              </w:tc>
            </w:tr>
            <w:tr w:rsidR="003D73B0" w:rsidRPr="00E90CA4" w:rsidTr="003D73B0">
              <w:tc>
                <w:tcPr>
                  <w:tcW w:w="5000" w:type="pct"/>
                </w:tcPr>
                <w:tbl>
                  <w:tblPr>
                    <w:tblW w:w="5000" w:type="pct"/>
                    <w:tblCellMar>
                      <w:left w:w="0" w:type="dxa"/>
                      <w:right w:w="0" w:type="dxa"/>
                    </w:tblCellMar>
                    <w:tblLook w:val="04A0"/>
                  </w:tblPr>
                  <w:tblGrid>
                    <w:gridCol w:w="4819"/>
                  </w:tblGrid>
                  <w:tr w:rsidR="003D73B0" w:rsidRPr="00E90CA4" w:rsidTr="003D73B0">
                    <w:tc>
                      <w:tcPr>
                        <w:tcW w:w="2500" w:type="pct"/>
                      </w:tcPr>
                      <w:p w:rsidR="003D73B0" w:rsidRPr="00E90CA4" w:rsidRDefault="003D73B0" w:rsidP="003D73B0">
                        <w:pPr>
                          <w:rPr>
                            <w:color w:val="000000" w:themeColor="text1"/>
                            <w:sz w:val="28"/>
                            <w:szCs w:val="28"/>
                            <w:lang w:eastAsia="en-US"/>
                          </w:rPr>
                        </w:pPr>
                        <w:r w:rsidRPr="00E90CA4">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E90CA4">
                          <w:rPr>
                            <w:color w:val="000000" w:themeColor="text1"/>
                            <w:sz w:val="28"/>
                            <w:szCs w:val="28"/>
                            <w:lang w:eastAsia="en-US"/>
                          </w:rPr>
                          <w:t>«О внесении изменений и дополнений в решение Зиминского сельского Совета Народных депутатов от 26.12.2023 №43</w:t>
                        </w:r>
                        <w:proofErr w:type="gramStart"/>
                        <w:r w:rsidRPr="00E90CA4">
                          <w:rPr>
                            <w:color w:val="000000" w:themeColor="text1"/>
                            <w:sz w:val="28"/>
                            <w:szCs w:val="28"/>
                            <w:lang w:eastAsia="en-US"/>
                          </w:rPr>
                          <w:t xml:space="preserve"> О</w:t>
                        </w:r>
                        <w:proofErr w:type="gramEnd"/>
                        <w:r w:rsidRPr="00E90CA4">
                          <w:rPr>
                            <w:color w:val="000000" w:themeColor="text1"/>
                            <w:sz w:val="28"/>
                            <w:szCs w:val="28"/>
                            <w:lang w:eastAsia="en-US"/>
                          </w:rPr>
                          <w:t xml:space="preserve"> бюджете Зиминского сельсовета Ребрихинского района Алтайского края на 2024 год и на плановый период 2025 и 2026 годы»</w:t>
                        </w:r>
                      </w:p>
                    </w:tc>
                  </w:tr>
                  <w:tr w:rsidR="003D73B0" w:rsidRPr="00E90CA4" w:rsidTr="003D73B0">
                    <w:tc>
                      <w:tcPr>
                        <w:tcW w:w="2500" w:type="pct"/>
                      </w:tcPr>
                      <w:p w:rsidR="003D73B0" w:rsidRPr="00E90CA4" w:rsidRDefault="003D73B0" w:rsidP="003D73B0">
                        <w:pPr>
                          <w:spacing w:line="256" w:lineRule="auto"/>
                          <w:rPr>
                            <w:sz w:val="28"/>
                            <w:szCs w:val="28"/>
                          </w:rPr>
                        </w:pPr>
                        <w:r w:rsidRPr="00E90CA4">
                          <w:rPr>
                            <w:sz w:val="28"/>
                            <w:szCs w:val="28"/>
                          </w:rPr>
                          <w:t>от 30.05.2024№34</w:t>
                        </w:r>
                      </w:p>
                    </w:tc>
                  </w:tr>
                </w:tbl>
                <w:p w:rsidR="003D73B0" w:rsidRPr="00E90CA4" w:rsidRDefault="003D73B0" w:rsidP="003D73B0">
                  <w:pPr>
                    <w:rPr>
                      <w:sz w:val="28"/>
                      <w:szCs w:val="28"/>
                    </w:rPr>
                  </w:pPr>
                </w:p>
              </w:tc>
            </w:tr>
          </w:tbl>
          <w:p w:rsidR="003D73B0" w:rsidRPr="00E90CA4" w:rsidRDefault="003D73B0" w:rsidP="003D73B0">
            <w:pPr>
              <w:rPr>
                <w:sz w:val="28"/>
                <w:szCs w:val="28"/>
              </w:rPr>
            </w:pPr>
          </w:p>
        </w:tc>
      </w:tr>
      <w:tr w:rsidR="003D73B0" w:rsidRPr="00E90CA4" w:rsidTr="003D73B0">
        <w:tc>
          <w:tcPr>
            <w:tcW w:w="2500" w:type="pct"/>
          </w:tcPr>
          <w:p w:rsidR="003D73B0" w:rsidRPr="00E90CA4" w:rsidRDefault="003D73B0" w:rsidP="003D73B0">
            <w:pPr>
              <w:rPr>
                <w:sz w:val="28"/>
                <w:szCs w:val="28"/>
              </w:rPr>
            </w:pPr>
          </w:p>
          <w:p w:rsidR="003D73B0" w:rsidRPr="00E90CA4" w:rsidRDefault="003D73B0" w:rsidP="003D73B0">
            <w:pPr>
              <w:rPr>
                <w:sz w:val="28"/>
                <w:szCs w:val="28"/>
              </w:rPr>
            </w:pPr>
          </w:p>
        </w:tc>
        <w:tc>
          <w:tcPr>
            <w:tcW w:w="2500" w:type="pct"/>
          </w:tcPr>
          <w:p w:rsidR="003D73B0" w:rsidRPr="00E90CA4" w:rsidRDefault="003D73B0" w:rsidP="003D73B0">
            <w:pPr>
              <w:rPr>
                <w:sz w:val="28"/>
                <w:szCs w:val="28"/>
              </w:rPr>
            </w:pPr>
          </w:p>
        </w:tc>
      </w:tr>
    </w:tbl>
    <w:p w:rsidR="003D73B0" w:rsidRPr="00E90CA4" w:rsidRDefault="003D73B0" w:rsidP="003D73B0">
      <w:pPr>
        <w:jc w:val="center"/>
        <w:rPr>
          <w:sz w:val="28"/>
          <w:szCs w:val="28"/>
        </w:rPr>
      </w:pPr>
      <w:r w:rsidRPr="00E90CA4">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E90CA4">
        <w:rPr>
          <w:sz w:val="28"/>
          <w:szCs w:val="28"/>
        </w:rPr>
        <w:t>непрограммным</w:t>
      </w:r>
      <w:proofErr w:type="spellEnd"/>
      <w:r w:rsidRPr="00E90CA4">
        <w:rPr>
          <w:sz w:val="28"/>
          <w:szCs w:val="28"/>
        </w:rPr>
        <w:t xml:space="preserve"> направлениям деятельности), группам (группам и подгруппам) видов расходов на 2024 год</w:t>
      </w:r>
    </w:p>
    <w:p w:rsidR="003D73B0" w:rsidRPr="00E90CA4" w:rsidRDefault="003D73B0" w:rsidP="003D73B0">
      <w:pPr>
        <w:rPr>
          <w:sz w:val="28"/>
          <w:szCs w:val="28"/>
        </w:rPr>
      </w:pPr>
    </w:p>
    <w:tbl>
      <w:tblPr>
        <w:tblW w:w="5000" w:type="pct"/>
        <w:tblInd w:w="1" w:type="dxa"/>
        <w:tblCellMar>
          <w:left w:w="0" w:type="dxa"/>
          <w:right w:w="0" w:type="dxa"/>
        </w:tblCellMar>
        <w:tblLook w:val="0000"/>
      </w:tblPr>
      <w:tblGrid>
        <w:gridCol w:w="4812"/>
        <w:gridCol w:w="981"/>
        <w:gridCol w:w="2013"/>
        <w:gridCol w:w="671"/>
        <w:gridCol w:w="1162"/>
      </w:tblGrid>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roofErr w:type="spellStart"/>
            <w:r w:rsidRPr="00E90CA4">
              <w:rPr>
                <w:sz w:val="28"/>
                <w:szCs w:val="28"/>
              </w:rPr>
              <w:t>Рз</w:t>
            </w:r>
            <w:proofErr w:type="spellEnd"/>
            <w:r w:rsidRPr="00E90CA4">
              <w:rPr>
                <w:sz w:val="28"/>
                <w:szCs w:val="28"/>
              </w:rPr>
              <w:t>/</w:t>
            </w:r>
            <w:proofErr w:type="spellStart"/>
            <w:proofErr w:type="gramStart"/>
            <w:r w:rsidRPr="00E90CA4">
              <w:rPr>
                <w:sz w:val="28"/>
                <w:szCs w:val="28"/>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roofErr w:type="spellStart"/>
            <w:r w:rsidRPr="00E90CA4">
              <w:rPr>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Сумма, тыс. рублей</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Администрация Зиминского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 xml:space="preserve">00 </w:t>
            </w:r>
            <w:proofErr w:type="spellStart"/>
            <w:r w:rsidRPr="00E90CA4">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2669,1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1781,4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548,9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394,3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269,7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Взносы по обязательному социальному страхованию на выплаты денежного содержания и иные выплаты работникам государственных </w:t>
            </w:r>
            <w:r w:rsidRPr="00E90CA4">
              <w:rPr>
                <w:sz w:val="28"/>
                <w:szCs w:val="28"/>
              </w:rPr>
              <w:lastRenderedPageBreak/>
              <w:t>(муниципальных)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124,6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 xml:space="preserve">Расходы на </w:t>
            </w:r>
            <w:proofErr w:type="spellStart"/>
            <w:r w:rsidRPr="00E90CA4">
              <w:rPr>
                <w:sz w:val="28"/>
                <w:szCs w:val="28"/>
              </w:rPr>
              <w:t>софинансирование</w:t>
            </w:r>
            <w:proofErr w:type="spellEnd"/>
            <w:r w:rsidRPr="00E90CA4">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154,6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154,6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602,2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592,6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234,0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70,6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Расходы на </w:t>
            </w:r>
            <w:proofErr w:type="spellStart"/>
            <w:r w:rsidRPr="00E90CA4">
              <w:rPr>
                <w:sz w:val="28"/>
                <w:szCs w:val="28"/>
              </w:rPr>
              <w:t>софинансирование</w:t>
            </w:r>
            <w:proofErr w:type="spellEnd"/>
            <w:r w:rsidRPr="00E90CA4">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9910000000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870</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626,3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Муниципальная программа "Энергосбережение и повышение </w:t>
            </w:r>
            <w:proofErr w:type="spellStart"/>
            <w:r w:rsidRPr="00E90CA4">
              <w:rPr>
                <w:sz w:val="28"/>
                <w:szCs w:val="28"/>
              </w:rPr>
              <w:t>энергетическкой</w:t>
            </w:r>
            <w:proofErr w:type="spellEnd"/>
            <w:r w:rsidRPr="00E90CA4">
              <w:rPr>
                <w:sz w:val="28"/>
                <w:szCs w:val="28"/>
              </w:rPr>
              <w:t xml:space="preserve"> эффективности на территории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деятельности (оказание услуг</w:t>
            </w:r>
            <w:proofErr w:type="gramStart"/>
            <w:r w:rsidRPr="00E90CA4">
              <w:rPr>
                <w:sz w:val="28"/>
                <w:szCs w:val="28"/>
              </w:rPr>
              <w:t>)п</w:t>
            </w:r>
            <w:proofErr w:type="gramEnd"/>
            <w:r w:rsidRPr="00E90CA4">
              <w:rPr>
                <w:sz w:val="28"/>
                <w:szCs w:val="28"/>
              </w:rPr>
              <w:t>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617,8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243,0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100,0</w:t>
            </w:r>
          </w:p>
          <w:p w:rsidR="003D73B0" w:rsidRPr="00E90CA4" w:rsidRDefault="003D73B0" w:rsidP="003D73B0">
            <w:pPr>
              <w:jc w:val="center"/>
              <w:rPr>
                <w:sz w:val="28"/>
                <w:szCs w:val="28"/>
              </w:rPr>
            </w:pPr>
          </w:p>
          <w:p w:rsidR="003D73B0" w:rsidRPr="00E90CA4" w:rsidRDefault="003D73B0" w:rsidP="003D73B0">
            <w:pPr>
              <w:jc w:val="center"/>
              <w:rPr>
                <w:sz w:val="28"/>
                <w:szCs w:val="28"/>
              </w:rPr>
            </w:pP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179,0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Расходы на </w:t>
            </w:r>
            <w:proofErr w:type="spellStart"/>
            <w:r w:rsidRPr="00E90CA4">
              <w:rPr>
                <w:sz w:val="28"/>
                <w:szCs w:val="28"/>
              </w:rPr>
              <w:t>софинансирование</w:t>
            </w:r>
            <w:proofErr w:type="spellEnd"/>
            <w:r w:rsidRPr="00E90CA4">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95,8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95,1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9990014710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Исполнение судебных актов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9990014710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831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130,6</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79,7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Участие в предупреждении и ликвидации последствий чрезвычайных </w:t>
            </w:r>
            <w:r w:rsidRPr="00E90CA4">
              <w:rPr>
                <w:sz w:val="28"/>
                <w:szCs w:val="28"/>
              </w:rPr>
              <w:lastRenderedPageBreak/>
              <w:t xml:space="preserve">ситуаций в границах поселений Ребрихинского </w:t>
            </w:r>
            <w:proofErr w:type="spellStart"/>
            <w:r w:rsidRPr="00E90CA4">
              <w:rPr>
                <w:sz w:val="28"/>
                <w:szCs w:val="28"/>
              </w:rPr>
              <w:t>районапожарной</w:t>
            </w:r>
            <w:proofErr w:type="spellEnd"/>
            <w:r w:rsidRPr="00E90CA4">
              <w:rPr>
                <w:sz w:val="28"/>
                <w:szCs w:val="28"/>
              </w:rPr>
              <w:t xml:space="preserve"> безопасности</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14,8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14,8</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Обеспечение безопасности людей на водных </w:t>
            </w:r>
            <w:proofErr w:type="spellStart"/>
            <w:r w:rsidRPr="00E90CA4">
              <w:rPr>
                <w:sz w:val="28"/>
                <w:szCs w:val="28"/>
              </w:rPr>
              <w:t>объектах</w:t>
            </w:r>
            <w:proofErr w:type="gramStart"/>
            <w:r w:rsidRPr="00E90CA4">
              <w:rPr>
                <w:sz w:val="28"/>
                <w:szCs w:val="28"/>
              </w:rPr>
              <w:t>,о</w:t>
            </w:r>
            <w:proofErr w:type="gramEnd"/>
            <w:r w:rsidRPr="00E90CA4">
              <w:rPr>
                <w:sz w:val="28"/>
                <w:szCs w:val="28"/>
              </w:rPr>
              <w:t>хране</w:t>
            </w:r>
            <w:proofErr w:type="spellEnd"/>
            <w:r w:rsidRPr="00E90CA4">
              <w:rPr>
                <w:sz w:val="28"/>
                <w:szCs w:val="28"/>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Содержание, ремонт, реконструкция и строительство автомобильных </w:t>
            </w:r>
            <w:proofErr w:type="spellStart"/>
            <w:r w:rsidRPr="00E90CA4">
              <w:rPr>
                <w:sz w:val="28"/>
                <w:szCs w:val="28"/>
              </w:rPr>
              <w:t>дорог</w:t>
            </w:r>
            <w:proofErr w:type="gramStart"/>
            <w:r w:rsidRPr="00E90CA4">
              <w:rPr>
                <w:sz w:val="28"/>
                <w:szCs w:val="28"/>
              </w:rPr>
              <w:t>,я</w:t>
            </w:r>
            <w:proofErr w:type="gramEnd"/>
            <w:r w:rsidRPr="00E90CA4">
              <w:rPr>
                <w:sz w:val="28"/>
                <w:szCs w:val="28"/>
              </w:rPr>
              <w:t>вляющихся</w:t>
            </w:r>
            <w:proofErr w:type="spellEnd"/>
            <w:r w:rsidRPr="00E90CA4">
              <w:rPr>
                <w:sz w:val="28"/>
                <w:szCs w:val="28"/>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372,7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75,2</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53,9</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Финансовое обеспечение затрат МУП</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9990014860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Субсидии на финансовое обеспечение затрат в связи с производством (реализацией) товаров выполнением работ, оказанием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9990014860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813</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297,5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Озеленение</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101,0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Мероприятия в области </w:t>
            </w:r>
            <w:proofErr w:type="spellStart"/>
            <w:r w:rsidRPr="00E90CA4">
              <w:rPr>
                <w:sz w:val="28"/>
                <w:szCs w:val="28"/>
              </w:rPr>
              <w:t>строительства</w:t>
            </w:r>
            <w:proofErr w:type="gramStart"/>
            <w:r w:rsidRPr="00E90CA4">
              <w:rPr>
                <w:sz w:val="28"/>
                <w:szCs w:val="28"/>
              </w:rPr>
              <w:t>,а</w:t>
            </w:r>
            <w:proofErr w:type="gramEnd"/>
            <w:r w:rsidRPr="00E90CA4">
              <w:rPr>
                <w:sz w:val="28"/>
                <w:szCs w:val="28"/>
              </w:rPr>
              <w:t>рхитектуры</w:t>
            </w:r>
            <w:proofErr w:type="spellEnd"/>
            <w:r w:rsidRPr="00E90CA4">
              <w:rPr>
                <w:sz w:val="28"/>
                <w:szCs w:val="28"/>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2,5</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18,3</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173,7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173,7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212,1</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w:t>
            </w:r>
            <w:proofErr w:type="gramStart"/>
            <w:r w:rsidRPr="00E90CA4">
              <w:rPr>
                <w:sz w:val="28"/>
                <w:szCs w:val="28"/>
              </w:rPr>
              <w:t>и(</w:t>
            </w:r>
            <w:proofErr w:type="gramEnd"/>
            <w:r w:rsidRPr="00E90CA4">
              <w:rPr>
                <w:sz w:val="28"/>
                <w:szCs w:val="28"/>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Расходы на обеспечение деятельност</w:t>
            </w:r>
            <w:proofErr w:type="gramStart"/>
            <w:r w:rsidRPr="00E90CA4">
              <w:rPr>
                <w:sz w:val="28"/>
                <w:szCs w:val="28"/>
              </w:rPr>
              <w:t>и(</w:t>
            </w:r>
            <w:proofErr w:type="gramEnd"/>
            <w:r w:rsidRPr="00E90CA4">
              <w:rPr>
                <w:sz w:val="28"/>
                <w:szCs w:val="28"/>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193,4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101,4</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63,0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20,0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Иные вопросы в отраслях социальной </w:t>
            </w:r>
            <w:r w:rsidRPr="00E90CA4">
              <w:rPr>
                <w:sz w:val="28"/>
                <w:szCs w:val="28"/>
              </w:rPr>
              <w:lastRenderedPageBreak/>
              <w:t>сферы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lastRenderedPageBreak/>
              <w:t>08 04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lastRenderedPageBreak/>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 xml:space="preserve">Сохранение памятников истории и культуры местного </w:t>
            </w:r>
            <w:proofErr w:type="spellStart"/>
            <w:r w:rsidRPr="00E90CA4">
              <w:rPr>
                <w:sz w:val="28"/>
                <w:szCs w:val="28"/>
              </w:rPr>
              <w:t>значения</w:t>
            </w:r>
            <w:proofErr w:type="gramStart"/>
            <w:r w:rsidRPr="00E90CA4">
              <w:rPr>
                <w:sz w:val="28"/>
                <w:szCs w:val="28"/>
              </w:rPr>
              <w:t>,р</w:t>
            </w:r>
            <w:proofErr w:type="gramEnd"/>
            <w:r w:rsidRPr="00E90CA4">
              <w:rPr>
                <w:sz w:val="28"/>
                <w:szCs w:val="28"/>
              </w:rPr>
              <w:t>асположенных</w:t>
            </w:r>
            <w:proofErr w:type="spellEnd"/>
            <w:r w:rsidRPr="00E90CA4">
              <w:rPr>
                <w:sz w:val="28"/>
                <w:szCs w:val="28"/>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18,7</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24,0</w:t>
            </w:r>
          </w:p>
        </w:tc>
      </w:tr>
      <w:tr w:rsidR="003D73B0" w:rsidRPr="00E90CA4" w:rsidTr="003D73B0">
        <w:tc>
          <w:tcPr>
            <w:tcW w:w="2496"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rPr>
                <w:sz w:val="28"/>
                <w:szCs w:val="28"/>
              </w:rPr>
            </w:pPr>
            <w:r w:rsidRPr="00E90CA4">
              <w:rPr>
                <w:sz w:val="28"/>
                <w:szCs w:val="28"/>
              </w:rPr>
              <w:t>Итого</w:t>
            </w:r>
          </w:p>
        </w:tc>
        <w:tc>
          <w:tcPr>
            <w:tcW w:w="509"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3D73B0" w:rsidRPr="00E90CA4" w:rsidRDefault="003D73B0" w:rsidP="003D73B0">
            <w:pPr>
              <w:jc w:val="center"/>
              <w:rPr>
                <w:sz w:val="28"/>
                <w:szCs w:val="28"/>
              </w:rPr>
            </w:pPr>
            <w:r w:rsidRPr="00E90CA4">
              <w:rPr>
                <w:sz w:val="28"/>
                <w:szCs w:val="28"/>
              </w:rPr>
              <w:t>2669,1</w:t>
            </w:r>
          </w:p>
        </w:tc>
      </w:tr>
    </w:tbl>
    <w:p w:rsidR="003D73B0" w:rsidRPr="00E90CA4" w:rsidRDefault="003D73B0" w:rsidP="003D73B0">
      <w:pPr>
        <w:rPr>
          <w:sz w:val="28"/>
          <w:szCs w:val="28"/>
        </w:rPr>
      </w:pPr>
    </w:p>
    <w:p w:rsidR="003D73B0" w:rsidRPr="00E90CA4" w:rsidRDefault="003D73B0" w:rsidP="003D73B0">
      <w:pPr>
        <w:rPr>
          <w:sz w:val="28"/>
          <w:szCs w:val="28"/>
        </w:rPr>
        <w:sectPr w:rsidR="003D73B0" w:rsidRPr="00E90CA4" w:rsidSect="003D73B0">
          <w:pgSz w:w="11905" w:h="16837"/>
          <w:pgMar w:top="1134" w:right="567" w:bottom="1134" w:left="1701" w:header="720" w:footer="720" w:gutter="0"/>
          <w:cols w:space="720"/>
          <w:docGrid w:linePitch="272"/>
        </w:sectPr>
      </w:pPr>
    </w:p>
    <w:p w:rsidR="003D73B0" w:rsidRPr="00E90CA4" w:rsidRDefault="003D73B0" w:rsidP="003D73B0">
      <w:pPr>
        <w:ind w:left="4536"/>
        <w:rPr>
          <w:sz w:val="28"/>
          <w:szCs w:val="28"/>
        </w:rPr>
      </w:pPr>
      <w:r w:rsidRPr="00E90CA4">
        <w:rPr>
          <w:sz w:val="28"/>
          <w:szCs w:val="28"/>
        </w:rPr>
        <w:lastRenderedPageBreak/>
        <w:t>Приложение</w:t>
      </w:r>
      <w:proofErr w:type="gramStart"/>
      <w:r w:rsidRPr="00E90CA4">
        <w:rPr>
          <w:sz w:val="28"/>
          <w:szCs w:val="28"/>
        </w:rPr>
        <w:t>1</w:t>
      </w:r>
      <w:proofErr w:type="gramEnd"/>
      <w:r w:rsidRPr="00E90CA4">
        <w:rPr>
          <w:sz w:val="28"/>
          <w:szCs w:val="28"/>
        </w:rPr>
        <w:t xml:space="preserve">                                                                                                                                                             к пояснительной записке к решению Зиминского сельсовета Ребрихинского района Алтайского края «О бюджете Зиминского сельсовета Ребрихинского района Алтайского края на 2024 год и на плановый период 2025 и 2026 годы»</w:t>
      </w:r>
    </w:p>
    <w:p w:rsidR="003D73B0" w:rsidRPr="00E90CA4" w:rsidRDefault="003D73B0" w:rsidP="003D73B0">
      <w:pPr>
        <w:ind w:left="4536"/>
        <w:rPr>
          <w:sz w:val="28"/>
          <w:szCs w:val="28"/>
        </w:rPr>
      </w:pPr>
      <w:r w:rsidRPr="00E90CA4">
        <w:rPr>
          <w:sz w:val="28"/>
          <w:szCs w:val="28"/>
        </w:rPr>
        <w:t>от 30.05.2024№34</w:t>
      </w:r>
    </w:p>
    <w:p w:rsidR="003D73B0" w:rsidRPr="00E90CA4" w:rsidRDefault="003D73B0" w:rsidP="003D73B0">
      <w:pPr>
        <w:jc w:val="center"/>
        <w:rPr>
          <w:bCs/>
          <w:sz w:val="28"/>
          <w:szCs w:val="28"/>
        </w:rPr>
      </w:pPr>
      <w:r w:rsidRPr="00E90CA4">
        <w:rPr>
          <w:bCs/>
          <w:sz w:val="28"/>
          <w:szCs w:val="28"/>
        </w:rPr>
        <w:t xml:space="preserve">Объем поступлений доходов  бюджета </w:t>
      </w:r>
    </w:p>
    <w:p w:rsidR="003D73B0" w:rsidRPr="00E90CA4" w:rsidRDefault="003D73B0" w:rsidP="003D73B0">
      <w:pPr>
        <w:jc w:val="center"/>
        <w:rPr>
          <w:bCs/>
          <w:sz w:val="28"/>
          <w:szCs w:val="28"/>
        </w:rPr>
      </w:pPr>
      <w:r w:rsidRPr="00E90CA4">
        <w:rPr>
          <w:bCs/>
          <w:sz w:val="28"/>
          <w:szCs w:val="28"/>
        </w:rPr>
        <w:t>Зиминского сельсовета Ребрихинского района Алтайского края  на 2024 год</w:t>
      </w:r>
    </w:p>
    <w:p w:rsidR="003D73B0" w:rsidRPr="00E90CA4" w:rsidRDefault="003D73B0" w:rsidP="003D73B0">
      <w:pPr>
        <w:ind w:left="4536"/>
        <w:rPr>
          <w:sz w:val="28"/>
          <w:szCs w:val="28"/>
        </w:rPr>
      </w:pPr>
    </w:p>
    <w:p w:rsidR="003D73B0" w:rsidRPr="00E90CA4" w:rsidRDefault="003D73B0" w:rsidP="003D73B0">
      <w:pPr>
        <w:rPr>
          <w:bCs/>
          <w:sz w:val="28"/>
          <w:szCs w:val="28"/>
        </w:rPr>
      </w:pPr>
    </w:p>
    <w:tbl>
      <w:tblPr>
        <w:tblW w:w="47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2"/>
        <w:gridCol w:w="2727"/>
        <w:gridCol w:w="4068"/>
        <w:gridCol w:w="1214"/>
      </w:tblGrid>
      <w:tr w:rsidR="003D73B0" w:rsidRPr="00E90CA4" w:rsidTr="003D73B0">
        <w:trPr>
          <w:trHeight w:val="39"/>
        </w:trPr>
        <w:tc>
          <w:tcPr>
            <w:tcW w:w="2123" w:type="pct"/>
            <w:gridSpan w:val="2"/>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 xml:space="preserve">            КБК</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Наименование дохода</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Сумма 2024 год тыс</w:t>
            </w:r>
            <w:proofErr w:type="gramStart"/>
            <w:r w:rsidRPr="00E90CA4">
              <w:rPr>
                <w:bCs/>
                <w:sz w:val="28"/>
                <w:szCs w:val="28"/>
              </w:rPr>
              <w:t>.р</w:t>
            </w:r>
            <w:proofErr w:type="gramEnd"/>
            <w:r w:rsidRPr="00E90CA4">
              <w:rPr>
                <w:bCs/>
                <w:sz w:val="28"/>
                <w:szCs w:val="28"/>
              </w:rPr>
              <w:t>уб.</w:t>
            </w:r>
          </w:p>
        </w:tc>
      </w:tr>
      <w:tr w:rsidR="003D73B0" w:rsidRPr="00E90CA4" w:rsidTr="003D73B0">
        <w:trPr>
          <w:trHeight w:val="9"/>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Налоговые доходы</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933,0</w:t>
            </w:r>
          </w:p>
        </w:tc>
      </w:tr>
      <w:tr w:rsidR="003D73B0" w:rsidRPr="00E90CA4" w:rsidTr="003D73B0">
        <w:trPr>
          <w:trHeight w:val="29"/>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color w:val="000000"/>
                <w:sz w:val="28"/>
                <w:szCs w:val="28"/>
              </w:rPr>
            </w:pPr>
            <w:r w:rsidRPr="00E90CA4">
              <w:rPr>
                <w:bCs/>
                <w:color w:val="000000"/>
                <w:sz w:val="28"/>
                <w:szCs w:val="28"/>
              </w:rPr>
              <w:t>182</w:t>
            </w:r>
          </w:p>
          <w:p w:rsidR="003D73B0" w:rsidRPr="00E90CA4" w:rsidRDefault="003D73B0" w:rsidP="003D73B0">
            <w:pPr>
              <w:rPr>
                <w:bCs/>
                <w:color w:val="000000"/>
                <w:sz w:val="28"/>
                <w:szCs w:val="28"/>
              </w:rPr>
            </w:pPr>
          </w:p>
        </w:tc>
        <w:tc>
          <w:tcPr>
            <w:tcW w:w="1501"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color w:val="000000"/>
                <w:sz w:val="28"/>
                <w:szCs w:val="28"/>
              </w:rPr>
            </w:pPr>
            <w:r w:rsidRPr="00E90CA4">
              <w:rPr>
                <w:bCs/>
                <w:color w:val="000000"/>
                <w:sz w:val="28"/>
                <w:szCs w:val="28"/>
              </w:rPr>
              <w:t>1 01 02000 01 0000 110</w:t>
            </w:r>
          </w:p>
          <w:p w:rsidR="003D73B0" w:rsidRPr="00E90CA4" w:rsidRDefault="003D73B0" w:rsidP="003D73B0">
            <w:pPr>
              <w:rPr>
                <w:bCs/>
                <w:color w:val="000000"/>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color w:val="000000"/>
                <w:sz w:val="28"/>
                <w:szCs w:val="28"/>
              </w:rPr>
            </w:pPr>
            <w:r w:rsidRPr="00E90CA4">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1 и 228 Налогового кодекса Российской Федерации</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t>40,0</w:t>
            </w:r>
          </w:p>
        </w:tc>
      </w:tr>
      <w:tr w:rsidR="003D73B0" w:rsidRPr="00E90CA4" w:rsidTr="003D73B0">
        <w:trPr>
          <w:trHeight w:val="20"/>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182 </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color w:val="000000"/>
                <w:sz w:val="28"/>
                <w:szCs w:val="28"/>
              </w:rPr>
              <w:t>1 05  03010 01 0000 110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Единый сельскохозяйственный налог</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t>254,0</w:t>
            </w:r>
          </w:p>
        </w:tc>
      </w:tr>
      <w:tr w:rsidR="003D73B0" w:rsidRPr="00E90CA4" w:rsidTr="003D73B0">
        <w:trPr>
          <w:trHeight w:val="19"/>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1 06  01030 10 0000 110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t>30,0</w:t>
            </w:r>
          </w:p>
        </w:tc>
      </w:tr>
      <w:tr w:rsidR="003D73B0" w:rsidRPr="00E90CA4" w:rsidTr="003D73B0">
        <w:trPr>
          <w:trHeight w:val="741"/>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1 06 06033 10 0000 110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Земельный налог с организаций, обладающих земельным участком, расположенным в границах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t>130,0</w:t>
            </w:r>
          </w:p>
        </w:tc>
      </w:tr>
      <w:tr w:rsidR="003D73B0" w:rsidRPr="00E90CA4" w:rsidTr="003D73B0">
        <w:trPr>
          <w:trHeight w:val="19"/>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1 06 06043 10 0000 110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Земельный налог с физических лиц, обладающих земельным участком, расположенным в границах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t>479,0</w:t>
            </w:r>
          </w:p>
        </w:tc>
      </w:tr>
      <w:tr w:rsidR="003D73B0" w:rsidRPr="00E90CA4" w:rsidTr="003D73B0">
        <w:trPr>
          <w:trHeight w:val="9"/>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Неналоговые доходы</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562,0</w:t>
            </w:r>
          </w:p>
        </w:tc>
      </w:tr>
      <w:tr w:rsidR="003D73B0" w:rsidRPr="00E90CA4" w:rsidTr="003D73B0">
        <w:trPr>
          <w:trHeight w:val="25"/>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303 </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1 13 02995 10 0000 130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 xml:space="preserve">Прочие доходы от компенсации затрат бюджетов сельских </w:t>
            </w:r>
            <w:r w:rsidRPr="00E90CA4">
              <w:rPr>
                <w:bCs/>
                <w:sz w:val="28"/>
                <w:szCs w:val="28"/>
              </w:rPr>
              <w:lastRenderedPageBreak/>
              <w:t>поселений</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lastRenderedPageBreak/>
              <w:t>8,0</w:t>
            </w:r>
          </w:p>
        </w:tc>
      </w:tr>
      <w:tr w:rsidR="003D73B0" w:rsidRPr="00E90CA4" w:rsidTr="003D73B0">
        <w:trPr>
          <w:trHeight w:val="39"/>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lastRenderedPageBreak/>
              <w:t>303</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1 13 02065 10 0000 130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 xml:space="preserve">Доходы, поступающие в порядке возмещения расходов, понесенных в связи с эксплуатацией имущества сельских поселений </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bCs/>
                <w:sz w:val="28"/>
                <w:szCs w:val="28"/>
              </w:rPr>
            </w:pPr>
            <w:r w:rsidRPr="00E90CA4">
              <w:rPr>
                <w:bCs/>
                <w:sz w:val="28"/>
                <w:szCs w:val="28"/>
              </w:rPr>
              <w:t>553,0</w:t>
            </w:r>
          </w:p>
        </w:tc>
      </w:tr>
      <w:tr w:rsidR="003D73B0" w:rsidRPr="00E90CA4" w:rsidTr="003D73B0">
        <w:trPr>
          <w:trHeight w:val="39"/>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r w:rsidRPr="00E90CA4">
              <w:rPr>
                <w:bCs/>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r w:rsidRPr="00E90CA4">
              <w:rPr>
                <w:bCs/>
                <w:sz w:val="28"/>
                <w:szCs w:val="28"/>
              </w:rPr>
              <w:t>1 16 02020 02 0000 140</w:t>
            </w: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r w:rsidRPr="00E90CA4">
              <w:rPr>
                <w:bCs/>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bCs/>
                <w:sz w:val="28"/>
                <w:szCs w:val="28"/>
              </w:rPr>
            </w:pPr>
            <w:r w:rsidRPr="00E90CA4">
              <w:rPr>
                <w:bCs/>
                <w:sz w:val="28"/>
                <w:szCs w:val="28"/>
              </w:rPr>
              <w:t>1,0</w:t>
            </w:r>
          </w:p>
        </w:tc>
      </w:tr>
      <w:tr w:rsidR="003D73B0" w:rsidRPr="00E90CA4" w:rsidTr="003D73B0">
        <w:trPr>
          <w:trHeight w:val="13"/>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Итого собственных доходов</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1495,0</w:t>
            </w:r>
          </w:p>
        </w:tc>
      </w:tr>
      <w:tr w:rsidR="003D73B0" w:rsidRPr="00E90CA4" w:rsidTr="003D73B0">
        <w:trPr>
          <w:trHeight w:val="15"/>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color w:val="000000"/>
                <w:sz w:val="28"/>
                <w:szCs w:val="28"/>
              </w:rPr>
              <w:t>2 02 16001 10 0000 150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Дотации бюджетам сельских поселений на выравнивание бюджетной обеспеченности из бюджетов муниципальных районов</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59,1</w:t>
            </w:r>
          </w:p>
        </w:tc>
      </w:tr>
      <w:tr w:rsidR="003D73B0" w:rsidRPr="00E90CA4" w:rsidTr="003D73B0">
        <w:trPr>
          <w:trHeight w:val="50"/>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color w:val="000000"/>
                <w:sz w:val="28"/>
                <w:szCs w:val="28"/>
              </w:rPr>
            </w:pPr>
            <w:r w:rsidRPr="00E90CA4">
              <w:rPr>
                <w:bCs/>
                <w:color w:val="000000"/>
                <w:sz w:val="28"/>
                <w:szCs w:val="28"/>
              </w:rPr>
              <w:t xml:space="preserve">303 </w:t>
            </w:r>
          </w:p>
          <w:p w:rsidR="003D73B0" w:rsidRPr="00E90CA4" w:rsidRDefault="003D73B0" w:rsidP="003D73B0">
            <w:pPr>
              <w:rPr>
                <w:bCs/>
                <w:sz w:val="28"/>
                <w:szCs w:val="28"/>
              </w:rPr>
            </w:pP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color w:val="000000"/>
                <w:sz w:val="28"/>
                <w:szCs w:val="28"/>
              </w:rPr>
              <w:t>2 02 35118 10 0000 150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Субвенции бюджетам сельских поселений на осуществление первичного воинского учета органами местного самоуправления поселения, муниципальных и городских округов</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130,6</w:t>
            </w:r>
          </w:p>
        </w:tc>
      </w:tr>
      <w:tr w:rsidR="003D73B0" w:rsidRPr="00E90CA4" w:rsidTr="003D73B0">
        <w:trPr>
          <w:trHeight w:val="80"/>
        </w:trPr>
        <w:tc>
          <w:tcPr>
            <w:tcW w:w="622" w:type="pct"/>
            <w:vMerge w:val="restart"/>
            <w:tcBorders>
              <w:top w:val="single" w:sz="4" w:space="0" w:color="auto"/>
              <w:left w:val="single" w:sz="4" w:space="0" w:color="auto"/>
              <w:right w:val="single" w:sz="4" w:space="0" w:color="auto"/>
            </w:tcBorders>
            <w:hideMark/>
          </w:tcPr>
          <w:p w:rsidR="003D73B0" w:rsidRPr="00E90CA4" w:rsidRDefault="003D73B0" w:rsidP="003D73B0">
            <w:pPr>
              <w:rPr>
                <w:bCs/>
                <w:color w:val="000000"/>
                <w:sz w:val="28"/>
                <w:szCs w:val="28"/>
              </w:rPr>
            </w:pPr>
            <w:r w:rsidRPr="00E90CA4">
              <w:rPr>
                <w:bCs/>
                <w:sz w:val="28"/>
                <w:szCs w:val="28"/>
              </w:rPr>
              <w:t>303 </w:t>
            </w:r>
          </w:p>
        </w:tc>
        <w:tc>
          <w:tcPr>
            <w:tcW w:w="1501" w:type="pct"/>
            <w:vMerge w:val="restart"/>
            <w:tcBorders>
              <w:top w:val="single" w:sz="4" w:space="0" w:color="auto"/>
              <w:left w:val="single" w:sz="4" w:space="0" w:color="auto"/>
              <w:right w:val="single" w:sz="4" w:space="0" w:color="auto"/>
            </w:tcBorders>
            <w:hideMark/>
          </w:tcPr>
          <w:p w:rsidR="003D73B0" w:rsidRPr="00E90CA4" w:rsidRDefault="003D73B0" w:rsidP="003D73B0">
            <w:pPr>
              <w:rPr>
                <w:bCs/>
                <w:color w:val="000000"/>
                <w:sz w:val="28"/>
                <w:szCs w:val="28"/>
              </w:rPr>
            </w:pPr>
            <w:r w:rsidRPr="00E90CA4">
              <w:rPr>
                <w:bCs/>
                <w:sz w:val="28"/>
                <w:szCs w:val="28"/>
              </w:rPr>
              <w:t>2 02 40014  10 0000 150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p>
          <w:p w:rsidR="003D73B0" w:rsidRPr="00E90CA4" w:rsidRDefault="003D73B0" w:rsidP="003D73B0">
            <w:pPr>
              <w:keepNext/>
              <w:outlineLvl w:val="0"/>
              <w:rPr>
                <w:sz w:val="28"/>
                <w:szCs w:val="28"/>
              </w:rPr>
            </w:pPr>
            <w:r w:rsidRPr="00E90CA4">
              <w:rPr>
                <w:sz w:val="28"/>
                <w:szCs w:val="28"/>
              </w:rPr>
              <w:t>значения в соответствии с заключенными соглашениями</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p>
          <w:p w:rsidR="003D73B0" w:rsidRPr="00E90CA4" w:rsidRDefault="003D73B0" w:rsidP="003D73B0">
            <w:pPr>
              <w:rPr>
                <w:bCs/>
                <w:sz w:val="28"/>
                <w:szCs w:val="28"/>
              </w:rPr>
            </w:pPr>
          </w:p>
          <w:p w:rsidR="003D73B0" w:rsidRPr="00E90CA4" w:rsidRDefault="003D73B0" w:rsidP="003D73B0">
            <w:pPr>
              <w:tabs>
                <w:tab w:val="left" w:pos="780"/>
              </w:tabs>
              <w:jc w:val="center"/>
              <w:rPr>
                <w:bCs/>
                <w:sz w:val="28"/>
                <w:szCs w:val="28"/>
              </w:rPr>
            </w:pPr>
            <w:r w:rsidRPr="00E90CA4">
              <w:rPr>
                <w:bCs/>
                <w:sz w:val="28"/>
                <w:szCs w:val="28"/>
              </w:rPr>
              <w:t>415,4</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 xml:space="preserve">На организацию </w:t>
            </w:r>
            <w:proofErr w:type="spellStart"/>
            <w:r w:rsidRPr="00E90CA4">
              <w:rPr>
                <w:rFonts w:eastAsia="Calibri"/>
                <w:sz w:val="28"/>
                <w:szCs w:val="28"/>
                <w:lang w:eastAsia="en-US"/>
              </w:rPr>
              <w:t>тепло-водо</w:t>
            </w:r>
            <w:proofErr w:type="spellEnd"/>
            <w:r w:rsidRPr="00E90CA4">
              <w:rPr>
                <w:rFonts w:eastAsia="Calibri"/>
                <w:sz w:val="28"/>
                <w:szCs w:val="28"/>
                <w:lang w:eastAsia="en-US"/>
              </w:rPr>
              <w:t xml:space="preserve"> и </w:t>
            </w:r>
            <w:proofErr w:type="spellStart"/>
            <w:proofErr w:type="gramStart"/>
            <w:r w:rsidRPr="00E90CA4">
              <w:rPr>
                <w:rFonts w:eastAsia="Calibri"/>
                <w:sz w:val="28"/>
                <w:szCs w:val="28"/>
                <w:lang w:eastAsia="en-US"/>
              </w:rPr>
              <w:t>газо-снабжения</w:t>
            </w:r>
            <w:proofErr w:type="spellEnd"/>
            <w:proofErr w:type="gramEnd"/>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53,9</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На дорожную деятельность</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128,1</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На организацию ритуальных услуг и содержание мест захоронения</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18,3</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На участие в предупреждении и ликвидации последствий чрезвычайных ситуаций</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14,8</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 xml:space="preserve">Участие в организации деятельности по сбору и </w:t>
            </w:r>
            <w:r w:rsidRPr="00E90CA4">
              <w:rPr>
                <w:rFonts w:eastAsia="Calibri"/>
                <w:sz w:val="28"/>
                <w:szCs w:val="28"/>
                <w:lang w:eastAsia="en-US"/>
              </w:rPr>
              <w:lastRenderedPageBreak/>
              <w:t>транспортированию твердых коммунальных отходов</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lastRenderedPageBreak/>
              <w:t>173,7</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На обеспечение безопасности людей на водных объектах</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5,4</w:t>
            </w:r>
          </w:p>
        </w:tc>
      </w:tr>
      <w:tr w:rsidR="003D73B0" w:rsidRPr="00E90CA4" w:rsidTr="003D73B0">
        <w:trPr>
          <w:trHeight w:val="80"/>
        </w:trPr>
        <w:tc>
          <w:tcPr>
            <w:tcW w:w="622" w:type="pct"/>
            <w:vMerge/>
            <w:tcBorders>
              <w:left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На сохранение памятников в истории и культуры</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18,7</w:t>
            </w:r>
          </w:p>
        </w:tc>
      </w:tr>
      <w:tr w:rsidR="003D73B0" w:rsidRPr="00E90CA4" w:rsidTr="003D73B0">
        <w:trPr>
          <w:trHeight w:val="80"/>
        </w:trPr>
        <w:tc>
          <w:tcPr>
            <w:tcW w:w="622" w:type="pct"/>
            <w:vMerge/>
            <w:tcBorders>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1501" w:type="pct"/>
            <w:vMerge/>
            <w:tcBorders>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rFonts w:eastAsia="Calibri"/>
                <w:sz w:val="28"/>
                <w:szCs w:val="28"/>
                <w:lang w:eastAsia="en-US"/>
              </w:rPr>
              <w:t>На утверждение генпланов и ПЗЗ</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2,5</w:t>
            </w:r>
          </w:p>
        </w:tc>
      </w:tr>
      <w:tr w:rsidR="003D73B0" w:rsidRPr="00E90CA4" w:rsidTr="003D73B0">
        <w:trPr>
          <w:trHeight w:val="9"/>
        </w:trPr>
        <w:tc>
          <w:tcPr>
            <w:tcW w:w="62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color w:val="000000"/>
                <w:sz w:val="28"/>
                <w:szCs w:val="28"/>
              </w:rPr>
            </w:pPr>
            <w:r w:rsidRPr="00E90CA4">
              <w:rPr>
                <w:bCs/>
                <w:color w:val="000000"/>
                <w:sz w:val="28"/>
                <w:szCs w:val="28"/>
              </w:rPr>
              <w:t xml:space="preserve">303 </w:t>
            </w:r>
          </w:p>
        </w:tc>
        <w:tc>
          <w:tcPr>
            <w:tcW w:w="1501"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color w:val="000000"/>
                <w:sz w:val="28"/>
                <w:szCs w:val="28"/>
              </w:rPr>
            </w:pPr>
            <w:r w:rsidRPr="00E90CA4">
              <w:rPr>
                <w:bCs/>
                <w:color w:val="000000"/>
                <w:sz w:val="28"/>
                <w:szCs w:val="28"/>
              </w:rPr>
              <w:t>2 02 49999 10 0000 150</w:t>
            </w: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rPr>
                <w:bCs/>
                <w:sz w:val="28"/>
                <w:szCs w:val="28"/>
              </w:rPr>
            </w:pPr>
            <w:r w:rsidRPr="00E90CA4">
              <w:rPr>
                <w:bCs/>
                <w:sz w:val="28"/>
                <w:szCs w:val="28"/>
              </w:rPr>
              <w:t>Прочие межбюджетные трансферты, передаваемые бюджетам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479,0</w:t>
            </w:r>
          </w:p>
        </w:tc>
      </w:tr>
      <w:tr w:rsidR="003D73B0" w:rsidRPr="00E90CA4" w:rsidTr="003D73B0">
        <w:trPr>
          <w:trHeight w:val="9"/>
        </w:trPr>
        <w:tc>
          <w:tcPr>
            <w:tcW w:w="62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color w:val="000000"/>
                <w:sz w:val="28"/>
                <w:szCs w:val="28"/>
              </w:rPr>
            </w:pPr>
            <w:r w:rsidRPr="00E90CA4">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color w:val="000000"/>
                <w:sz w:val="28"/>
                <w:szCs w:val="28"/>
              </w:rPr>
            </w:pPr>
            <w:r w:rsidRPr="00E90CA4">
              <w:rPr>
                <w:bCs/>
                <w:color w:val="000000"/>
                <w:sz w:val="28"/>
                <w:szCs w:val="28"/>
              </w:rPr>
              <w:t>2 07 05020 10 0000  150</w:t>
            </w: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r w:rsidRPr="00E90CA4">
              <w:rPr>
                <w:bCs/>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90,0</w:t>
            </w:r>
          </w:p>
        </w:tc>
      </w:tr>
      <w:tr w:rsidR="003D73B0" w:rsidRPr="00E90CA4" w:rsidTr="003D73B0">
        <w:trPr>
          <w:trHeight w:val="5"/>
        </w:trPr>
        <w:tc>
          <w:tcPr>
            <w:tcW w:w="2123" w:type="pct"/>
            <w:gridSpan w:val="2"/>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proofErr w:type="gramStart"/>
            <w:r w:rsidRPr="00E90CA4">
              <w:rPr>
                <w:sz w:val="28"/>
                <w:szCs w:val="28"/>
              </w:rPr>
              <w:t>Безвозмездные</w:t>
            </w:r>
            <w:proofErr w:type="gramEnd"/>
            <w:r w:rsidRPr="00E90CA4">
              <w:rPr>
                <w:sz w:val="28"/>
                <w:szCs w:val="28"/>
              </w:rPr>
              <w:t xml:space="preserve"> всего</w:t>
            </w:r>
          </w:p>
        </w:tc>
        <w:tc>
          <w:tcPr>
            <w:tcW w:w="642"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jc w:val="center"/>
              <w:rPr>
                <w:sz w:val="28"/>
                <w:szCs w:val="28"/>
              </w:rPr>
            </w:pPr>
            <w:r w:rsidRPr="00E90CA4">
              <w:rPr>
                <w:sz w:val="28"/>
                <w:szCs w:val="28"/>
              </w:rPr>
              <w:t>1174,1</w:t>
            </w:r>
          </w:p>
        </w:tc>
      </w:tr>
      <w:tr w:rsidR="003D73B0" w:rsidRPr="00E90CA4" w:rsidTr="003D73B0">
        <w:trPr>
          <w:trHeight w:val="9"/>
        </w:trPr>
        <w:tc>
          <w:tcPr>
            <w:tcW w:w="2123" w:type="pct"/>
            <w:gridSpan w:val="2"/>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3D73B0" w:rsidRPr="00E90CA4" w:rsidRDefault="003D73B0" w:rsidP="003D73B0">
            <w:pPr>
              <w:keepNext/>
              <w:outlineLvl w:val="0"/>
              <w:rPr>
                <w:sz w:val="28"/>
                <w:szCs w:val="28"/>
              </w:rPr>
            </w:pPr>
            <w:r w:rsidRPr="00E90CA4">
              <w:rPr>
                <w:sz w:val="28"/>
                <w:szCs w:val="28"/>
              </w:rPr>
              <w:t>Всего доходов</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2669,1</w:t>
            </w:r>
          </w:p>
        </w:tc>
      </w:tr>
      <w:tr w:rsidR="003D73B0" w:rsidRPr="00E90CA4" w:rsidTr="003D73B0">
        <w:trPr>
          <w:trHeight w:val="9"/>
        </w:trPr>
        <w:tc>
          <w:tcPr>
            <w:tcW w:w="2123" w:type="pct"/>
            <w:gridSpan w:val="2"/>
            <w:tcBorders>
              <w:top w:val="single" w:sz="4" w:space="0" w:color="auto"/>
              <w:left w:val="single" w:sz="4" w:space="0" w:color="auto"/>
              <w:bottom w:val="single" w:sz="4" w:space="0" w:color="auto"/>
              <w:right w:val="single" w:sz="4" w:space="0" w:color="auto"/>
            </w:tcBorders>
          </w:tcPr>
          <w:p w:rsidR="003D73B0" w:rsidRPr="00E90CA4" w:rsidRDefault="003D73B0" w:rsidP="003D73B0">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keepNext/>
              <w:outlineLvl w:val="0"/>
              <w:rPr>
                <w:sz w:val="28"/>
                <w:szCs w:val="28"/>
              </w:rPr>
            </w:pPr>
            <w:r w:rsidRPr="00E90CA4">
              <w:rPr>
                <w:sz w:val="28"/>
                <w:szCs w:val="28"/>
              </w:rPr>
              <w:t>В т.ч. от других бюджетов</w:t>
            </w:r>
          </w:p>
        </w:tc>
        <w:tc>
          <w:tcPr>
            <w:tcW w:w="642" w:type="pct"/>
            <w:tcBorders>
              <w:top w:val="single" w:sz="4" w:space="0" w:color="auto"/>
              <w:left w:val="single" w:sz="4" w:space="0" w:color="auto"/>
              <w:bottom w:val="single" w:sz="4" w:space="0" w:color="auto"/>
              <w:right w:val="single" w:sz="4" w:space="0" w:color="auto"/>
            </w:tcBorders>
          </w:tcPr>
          <w:p w:rsidR="003D73B0" w:rsidRPr="00E90CA4" w:rsidRDefault="003D73B0" w:rsidP="003D73B0">
            <w:pPr>
              <w:jc w:val="center"/>
              <w:rPr>
                <w:sz w:val="28"/>
                <w:szCs w:val="28"/>
              </w:rPr>
            </w:pPr>
            <w:r w:rsidRPr="00E90CA4">
              <w:rPr>
                <w:sz w:val="28"/>
                <w:szCs w:val="28"/>
              </w:rPr>
              <w:t>1084,1</w:t>
            </w:r>
          </w:p>
        </w:tc>
      </w:tr>
    </w:tbl>
    <w:p w:rsidR="003D73B0" w:rsidRPr="00E90CA4" w:rsidRDefault="003D73B0" w:rsidP="003D73B0">
      <w:pPr>
        <w:rPr>
          <w:bCs/>
          <w:sz w:val="28"/>
          <w:szCs w:val="28"/>
        </w:rPr>
      </w:pPr>
    </w:p>
    <w:p w:rsidR="003D73B0" w:rsidRPr="00E90CA4" w:rsidRDefault="003D73B0" w:rsidP="003D73B0">
      <w:pPr>
        <w:rPr>
          <w:bCs/>
          <w:sz w:val="28"/>
          <w:szCs w:val="28"/>
        </w:rPr>
      </w:pPr>
    </w:p>
    <w:p w:rsidR="003D73B0" w:rsidRPr="00E90CA4" w:rsidRDefault="003D73B0" w:rsidP="003D73B0">
      <w:pPr>
        <w:ind w:firstLine="800"/>
        <w:rPr>
          <w:sz w:val="28"/>
          <w:szCs w:val="28"/>
        </w:rPr>
      </w:pPr>
    </w:p>
    <w:p w:rsidR="003D73B0" w:rsidRPr="00E90CA4" w:rsidRDefault="003D73B0" w:rsidP="003D73B0">
      <w:pPr>
        <w:ind w:firstLine="800"/>
        <w:rPr>
          <w:sz w:val="28"/>
          <w:szCs w:val="28"/>
        </w:rPr>
      </w:pPr>
    </w:p>
    <w:p w:rsidR="003D73B0" w:rsidRPr="00E90CA4" w:rsidRDefault="003D73B0" w:rsidP="003D73B0">
      <w:pPr>
        <w:jc w:val="center"/>
        <w:rPr>
          <w:b/>
          <w:sz w:val="28"/>
          <w:szCs w:val="28"/>
        </w:rPr>
      </w:pPr>
      <w:r w:rsidRPr="00E90CA4">
        <w:rPr>
          <w:b/>
          <w:sz w:val="28"/>
          <w:szCs w:val="28"/>
        </w:rPr>
        <w:t xml:space="preserve">ЗИМИНСКИЙ СЕЛЬСКИЙ СОВЕТ НАРОДНЫХ ДЕПУТАТОВ ВОРОНИХИНСКОГО СЕЛЬСОВЕТА </w:t>
      </w:r>
    </w:p>
    <w:p w:rsidR="003D73B0" w:rsidRPr="00E90CA4" w:rsidRDefault="003D73B0" w:rsidP="003D73B0">
      <w:pPr>
        <w:ind w:firstLine="709"/>
        <w:jc w:val="center"/>
        <w:rPr>
          <w:b/>
          <w:sz w:val="28"/>
          <w:szCs w:val="28"/>
        </w:rPr>
      </w:pPr>
      <w:r w:rsidRPr="00E90CA4">
        <w:rPr>
          <w:b/>
          <w:sz w:val="28"/>
          <w:szCs w:val="28"/>
        </w:rPr>
        <w:t>РЕБРИХИНСКОГО РАЙОНА</w:t>
      </w:r>
    </w:p>
    <w:p w:rsidR="003D73B0" w:rsidRPr="00E90CA4" w:rsidRDefault="003D73B0" w:rsidP="003D73B0">
      <w:pPr>
        <w:ind w:firstLine="709"/>
        <w:jc w:val="center"/>
        <w:rPr>
          <w:b/>
          <w:sz w:val="28"/>
          <w:szCs w:val="28"/>
        </w:rPr>
      </w:pPr>
      <w:r w:rsidRPr="00E90CA4">
        <w:rPr>
          <w:b/>
          <w:sz w:val="28"/>
          <w:szCs w:val="28"/>
        </w:rPr>
        <w:t>АЛТАЙСКОГО КРАЯ</w:t>
      </w:r>
    </w:p>
    <w:p w:rsidR="003D73B0" w:rsidRPr="00E90CA4" w:rsidRDefault="003D73B0" w:rsidP="003D73B0">
      <w:pPr>
        <w:ind w:firstLine="709"/>
        <w:jc w:val="center"/>
        <w:rPr>
          <w:b/>
          <w:sz w:val="28"/>
          <w:szCs w:val="28"/>
        </w:rPr>
      </w:pPr>
      <w:r w:rsidRPr="00E90CA4">
        <w:rPr>
          <w:b/>
          <w:sz w:val="28"/>
          <w:szCs w:val="28"/>
        </w:rPr>
        <w:t xml:space="preserve">                                                                                                </w:t>
      </w:r>
    </w:p>
    <w:p w:rsidR="003D73B0" w:rsidRPr="005031B1" w:rsidRDefault="003D73B0" w:rsidP="00E90CA4">
      <w:pPr>
        <w:pStyle w:val="1"/>
        <w:ind w:firstLine="709"/>
        <w:jc w:val="center"/>
        <w:rPr>
          <w:rFonts w:ascii="Times New Roman" w:hAnsi="Times New Roman" w:cs="Times New Roman"/>
          <w:color w:val="auto"/>
        </w:rPr>
      </w:pPr>
      <w:r w:rsidRPr="005031B1">
        <w:rPr>
          <w:rFonts w:ascii="Times New Roman" w:hAnsi="Times New Roman" w:cs="Times New Roman"/>
          <w:color w:val="auto"/>
        </w:rPr>
        <w:t>РЕШЕНИЕ</w:t>
      </w:r>
    </w:p>
    <w:p w:rsidR="003D73B0" w:rsidRPr="00E90CA4" w:rsidRDefault="003D73B0" w:rsidP="00E90CA4">
      <w:pPr>
        <w:jc w:val="center"/>
        <w:rPr>
          <w:sz w:val="28"/>
          <w:szCs w:val="28"/>
        </w:rPr>
      </w:pPr>
    </w:p>
    <w:p w:rsidR="003D73B0" w:rsidRPr="00E90CA4" w:rsidRDefault="003D73B0" w:rsidP="003D73B0">
      <w:pPr>
        <w:rPr>
          <w:sz w:val="28"/>
          <w:szCs w:val="28"/>
        </w:rPr>
      </w:pPr>
      <w:r w:rsidRPr="00E90CA4">
        <w:rPr>
          <w:sz w:val="28"/>
          <w:szCs w:val="28"/>
        </w:rPr>
        <w:t>30.05.2</w:t>
      </w:r>
      <w:r w:rsidR="00E90CA4">
        <w:rPr>
          <w:sz w:val="28"/>
          <w:szCs w:val="28"/>
        </w:rPr>
        <w:t xml:space="preserve">024                    </w:t>
      </w:r>
      <w:r w:rsidRPr="00E90CA4">
        <w:rPr>
          <w:sz w:val="28"/>
          <w:szCs w:val="28"/>
        </w:rPr>
        <w:t xml:space="preserve">                                                                                  №35 </w:t>
      </w:r>
    </w:p>
    <w:p w:rsidR="003D73B0" w:rsidRPr="00E90CA4" w:rsidRDefault="003D73B0" w:rsidP="003D73B0">
      <w:pPr>
        <w:rPr>
          <w:sz w:val="28"/>
          <w:szCs w:val="28"/>
        </w:rPr>
      </w:pPr>
      <w:r w:rsidRPr="00E90CA4">
        <w:rPr>
          <w:sz w:val="28"/>
          <w:szCs w:val="28"/>
        </w:rPr>
        <w:t xml:space="preserve">                                                                          </w:t>
      </w:r>
    </w:p>
    <w:p w:rsidR="003D73B0" w:rsidRPr="00E90CA4" w:rsidRDefault="003D73B0" w:rsidP="003D73B0">
      <w:pPr>
        <w:jc w:val="center"/>
        <w:rPr>
          <w:sz w:val="28"/>
          <w:szCs w:val="28"/>
        </w:rPr>
      </w:pPr>
      <w:r w:rsidRPr="00E90CA4">
        <w:rPr>
          <w:sz w:val="28"/>
          <w:szCs w:val="28"/>
        </w:rPr>
        <w:t>с.Зимино</w:t>
      </w:r>
    </w:p>
    <w:p w:rsidR="003D73B0" w:rsidRPr="00E90CA4" w:rsidRDefault="003D73B0" w:rsidP="003D73B0">
      <w:pPr>
        <w:widowControl w:val="0"/>
        <w:autoSpaceDE w:val="0"/>
        <w:autoSpaceDN w:val="0"/>
        <w:adjustRightInd w:val="0"/>
        <w:ind w:right="5102"/>
        <w:jc w:val="both"/>
        <w:outlineLvl w:val="0"/>
        <w:rPr>
          <w:sz w:val="28"/>
          <w:szCs w:val="28"/>
        </w:rPr>
      </w:pPr>
    </w:p>
    <w:p w:rsidR="003D73B0" w:rsidRPr="00E90CA4" w:rsidRDefault="003D73B0" w:rsidP="003D73B0">
      <w:pPr>
        <w:pStyle w:val="ConsPlusTitle"/>
        <w:ind w:left="1276" w:right="1416"/>
        <w:jc w:val="center"/>
        <w:rPr>
          <w:rFonts w:ascii="Times New Roman" w:hAnsi="Times New Roman" w:cs="Times New Roman"/>
          <w:b w:val="0"/>
          <w:sz w:val="28"/>
          <w:szCs w:val="28"/>
        </w:rPr>
      </w:pPr>
      <w:r w:rsidRPr="00E90CA4">
        <w:rPr>
          <w:rFonts w:ascii="Times New Roman" w:hAnsi="Times New Roman" w:cs="Times New Roman"/>
          <w:b w:val="0"/>
          <w:sz w:val="28"/>
          <w:szCs w:val="28"/>
        </w:rPr>
        <w:t>О дополнительных основаниях признания безнадежной к взысканию задолженности в части сумм по местным налогам</w:t>
      </w:r>
    </w:p>
    <w:p w:rsidR="003D73B0" w:rsidRPr="00E90CA4" w:rsidRDefault="003D73B0" w:rsidP="003D73B0">
      <w:pPr>
        <w:widowControl w:val="0"/>
        <w:autoSpaceDE w:val="0"/>
        <w:autoSpaceDN w:val="0"/>
        <w:adjustRightInd w:val="0"/>
        <w:ind w:right="5102" w:firstLine="709"/>
        <w:jc w:val="both"/>
        <w:outlineLvl w:val="0"/>
        <w:rPr>
          <w:sz w:val="28"/>
          <w:szCs w:val="28"/>
        </w:rPr>
      </w:pPr>
    </w:p>
    <w:p w:rsidR="003D73B0" w:rsidRPr="00E90CA4" w:rsidRDefault="003D73B0" w:rsidP="003D73B0">
      <w:pPr>
        <w:pStyle w:val="a9"/>
        <w:ind w:right="-1" w:firstLine="709"/>
        <w:rPr>
          <w:szCs w:val="28"/>
        </w:rPr>
      </w:pPr>
      <w:r w:rsidRPr="00E90CA4">
        <w:rPr>
          <w:szCs w:val="28"/>
        </w:rPr>
        <w:t>В соответствии со статьей 24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3D73B0" w:rsidRPr="00E90CA4" w:rsidRDefault="003D73B0" w:rsidP="003D73B0">
      <w:pPr>
        <w:widowControl w:val="0"/>
        <w:autoSpaceDE w:val="0"/>
        <w:autoSpaceDN w:val="0"/>
        <w:adjustRightInd w:val="0"/>
        <w:ind w:firstLine="709"/>
        <w:jc w:val="center"/>
        <w:rPr>
          <w:sz w:val="28"/>
          <w:szCs w:val="28"/>
        </w:rPr>
      </w:pPr>
      <w:r w:rsidRPr="00E90CA4">
        <w:rPr>
          <w:sz w:val="28"/>
          <w:szCs w:val="28"/>
        </w:rPr>
        <w:t>РЕШИЛ:</w:t>
      </w:r>
    </w:p>
    <w:p w:rsidR="003D73B0" w:rsidRPr="00E90CA4" w:rsidRDefault="003D73B0" w:rsidP="003D73B0">
      <w:pPr>
        <w:pStyle w:val="ConsPlusTitle"/>
        <w:ind w:right="-1" w:firstLine="709"/>
        <w:jc w:val="both"/>
        <w:rPr>
          <w:rFonts w:ascii="Times New Roman" w:hAnsi="Times New Roman" w:cs="Times New Roman"/>
          <w:b w:val="0"/>
          <w:sz w:val="28"/>
          <w:szCs w:val="28"/>
        </w:rPr>
      </w:pPr>
      <w:r w:rsidRPr="00E90CA4">
        <w:rPr>
          <w:rFonts w:ascii="Times New Roman" w:hAnsi="Times New Roman" w:cs="Times New Roman"/>
          <w:b w:val="0"/>
          <w:sz w:val="28"/>
          <w:szCs w:val="28"/>
        </w:rPr>
        <w:t>1. Принять Положение о дополнительных основаниях признания безнадежной к взысканию задолженности в части сумм по местным налогам.</w:t>
      </w:r>
    </w:p>
    <w:p w:rsidR="003D73B0" w:rsidRPr="00E90CA4" w:rsidRDefault="003D73B0" w:rsidP="003D73B0">
      <w:pPr>
        <w:pStyle w:val="a9"/>
        <w:ind w:right="62" w:firstLine="720"/>
        <w:rPr>
          <w:szCs w:val="28"/>
        </w:rPr>
      </w:pPr>
      <w:r w:rsidRPr="00E90CA4">
        <w:rPr>
          <w:szCs w:val="28"/>
        </w:rPr>
        <w:lastRenderedPageBreak/>
        <w:t>2. Направить Положение главе сельсовета для подписания и опубликования в установленном порядке.</w:t>
      </w:r>
    </w:p>
    <w:p w:rsidR="003D73B0" w:rsidRPr="00E90CA4" w:rsidRDefault="003D73B0" w:rsidP="003D73B0">
      <w:pPr>
        <w:ind w:firstLine="720"/>
        <w:jc w:val="both"/>
        <w:rPr>
          <w:sz w:val="28"/>
          <w:szCs w:val="28"/>
        </w:rPr>
      </w:pPr>
      <w:r w:rsidRPr="00E90CA4">
        <w:rPr>
          <w:sz w:val="28"/>
          <w:szCs w:val="28"/>
        </w:rPr>
        <w:t>3. Признать утратившими силу следующие решения Зиминского сельского Совета народных депутатов Зиминского сельсовета Ребрихинского района Алтайского края:</w:t>
      </w:r>
    </w:p>
    <w:p w:rsidR="003D73B0" w:rsidRPr="00E90CA4" w:rsidRDefault="003D73B0" w:rsidP="003D73B0">
      <w:pPr>
        <w:ind w:firstLine="720"/>
        <w:jc w:val="both"/>
        <w:rPr>
          <w:sz w:val="28"/>
          <w:szCs w:val="28"/>
        </w:rPr>
      </w:pPr>
      <w:r w:rsidRPr="00E90CA4">
        <w:rPr>
          <w:sz w:val="28"/>
          <w:szCs w:val="28"/>
        </w:rPr>
        <w:t xml:space="preserve">- от 30.08.2018 № 17 «О внесении изменений в Положение о дополнительных основаниях признания </w:t>
      </w:r>
      <w:proofErr w:type="gramStart"/>
      <w:r w:rsidRPr="00E90CA4">
        <w:rPr>
          <w:sz w:val="28"/>
          <w:szCs w:val="28"/>
        </w:rPr>
        <w:t>безнадежными</w:t>
      </w:r>
      <w:proofErr w:type="gramEnd"/>
      <w:r w:rsidRPr="00E90CA4">
        <w:rPr>
          <w:sz w:val="28"/>
          <w:szCs w:val="28"/>
        </w:rPr>
        <w:t xml:space="preserve"> к взысканию недоимки, задолженности по пеням и штрафам по местным налогам, утвержденное решением Зиминского сельского Совета народных депутатов от 24.11.2017 № 19».</w:t>
      </w:r>
    </w:p>
    <w:p w:rsidR="003D73B0" w:rsidRPr="00E90CA4" w:rsidRDefault="003D73B0" w:rsidP="003D73B0">
      <w:pPr>
        <w:ind w:firstLine="720"/>
        <w:jc w:val="both"/>
        <w:rPr>
          <w:sz w:val="28"/>
          <w:szCs w:val="28"/>
        </w:rPr>
      </w:pPr>
      <w:r w:rsidRPr="00E90CA4">
        <w:rPr>
          <w:sz w:val="28"/>
          <w:szCs w:val="28"/>
        </w:rPr>
        <w:t xml:space="preserve">- от 26.12.2023 № 45 «О дополнительных основаниях признания </w:t>
      </w:r>
      <w:proofErr w:type="gramStart"/>
      <w:r w:rsidRPr="00E90CA4">
        <w:rPr>
          <w:sz w:val="28"/>
          <w:szCs w:val="28"/>
        </w:rPr>
        <w:t>безнадежными</w:t>
      </w:r>
      <w:proofErr w:type="gramEnd"/>
      <w:r w:rsidRPr="00E90CA4">
        <w:rPr>
          <w:sz w:val="28"/>
          <w:szCs w:val="28"/>
        </w:rPr>
        <w:t xml:space="preserve"> к взысканию недоимки, задолженности по пеням и штрафам по местным налогам»;</w:t>
      </w:r>
    </w:p>
    <w:p w:rsidR="003D73B0" w:rsidRPr="00E90CA4" w:rsidRDefault="003D73B0" w:rsidP="003D73B0">
      <w:pPr>
        <w:ind w:firstLine="720"/>
        <w:jc w:val="both"/>
        <w:rPr>
          <w:sz w:val="28"/>
          <w:szCs w:val="28"/>
        </w:rPr>
      </w:pPr>
      <w:r w:rsidRPr="00E90CA4">
        <w:rPr>
          <w:sz w:val="28"/>
          <w:szCs w:val="28"/>
        </w:rPr>
        <w:t>4.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обнародовать на информационном стенде Администрации Зиминского сельсовета Ребрихинского района Алтайского края.</w:t>
      </w:r>
    </w:p>
    <w:p w:rsidR="003D73B0" w:rsidRPr="00E90CA4" w:rsidRDefault="003D73B0" w:rsidP="003D73B0">
      <w:pPr>
        <w:ind w:firstLine="720"/>
        <w:jc w:val="both"/>
        <w:rPr>
          <w:sz w:val="28"/>
          <w:szCs w:val="28"/>
        </w:rPr>
      </w:pPr>
      <w:r w:rsidRPr="00E90CA4">
        <w:rPr>
          <w:sz w:val="28"/>
          <w:szCs w:val="28"/>
        </w:rPr>
        <w:t xml:space="preserve">5. </w:t>
      </w:r>
      <w:proofErr w:type="gramStart"/>
      <w:r w:rsidRPr="00E90CA4">
        <w:rPr>
          <w:sz w:val="28"/>
          <w:szCs w:val="28"/>
        </w:rPr>
        <w:t>Контроль за</w:t>
      </w:r>
      <w:proofErr w:type="gramEnd"/>
      <w:r w:rsidRPr="00E90CA4">
        <w:rPr>
          <w:sz w:val="28"/>
          <w:szCs w:val="28"/>
        </w:rPr>
        <w:t xml:space="preserve"> исполнением настоящего решения возложить на постоянную комиссию планово-бюджетную и по социальным вопросам.</w:t>
      </w:r>
    </w:p>
    <w:p w:rsidR="003D73B0" w:rsidRPr="00E90CA4" w:rsidRDefault="003D73B0" w:rsidP="003D73B0">
      <w:pPr>
        <w:pStyle w:val="a9"/>
        <w:tabs>
          <w:tab w:val="left" w:pos="2478"/>
        </w:tabs>
        <w:ind w:firstLine="567"/>
        <w:rPr>
          <w:szCs w:val="28"/>
        </w:rPr>
      </w:pPr>
    </w:p>
    <w:p w:rsidR="003D73B0" w:rsidRDefault="003D73B0" w:rsidP="003D73B0">
      <w:pPr>
        <w:pStyle w:val="a9"/>
        <w:tabs>
          <w:tab w:val="left" w:pos="2478"/>
        </w:tabs>
        <w:rPr>
          <w:szCs w:val="28"/>
        </w:rPr>
      </w:pPr>
      <w:r w:rsidRPr="00E90CA4">
        <w:rPr>
          <w:szCs w:val="28"/>
        </w:rPr>
        <w:t>И.о</w:t>
      </w:r>
      <w:proofErr w:type="gramStart"/>
      <w:r w:rsidRPr="00E90CA4">
        <w:rPr>
          <w:szCs w:val="28"/>
        </w:rPr>
        <w:t>.г</w:t>
      </w:r>
      <w:proofErr w:type="gramEnd"/>
      <w:r w:rsidRPr="00E90CA4">
        <w:rPr>
          <w:szCs w:val="28"/>
        </w:rPr>
        <w:t xml:space="preserve">лавы сельсовета                                                                      </w:t>
      </w:r>
      <w:proofErr w:type="spellStart"/>
      <w:r w:rsidRPr="00E90CA4">
        <w:rPr>
          <w:szCs w:val="28"/>
        </w:rPr>
        <w:t>Л.И.Ковынева</w:t>
      </w:r>
      <w:proofErr w:type="spellEnd"/>
    </w:p>
    <w:p w:rsidR="00E90CA4" w:rsidRDefault="00E90CA4" w:rsidP="003D73B0">
      <w:pPr>
        <w:pStyle w:val="a9"/>
        <w:tabs>
          <w:tab w:val="left" w:pos="2478"/>
        </w:tabs>
        <w:rPr>
          <w:szCs w:val="28"/>
        </w:rPr>
      </w:pPr>
    </w:p>
    <w:p w:rsidR="00E90CA4" w:rsidRDefault="00E90CA4" w:rsidP="003D73B0">
      <w:pPr>
        <w:pStyle w:val="a9"/>
        <w:tabs>
          <w:tab w:val="left" w:pos="2478"/>
        </w:tabs>
        <w:rPr>
          <w:szCs w:val="28"/>
        </w:rPr>
      </w:pPr>
    </w:p>
    <w:p w:rsidR="00E90CA4" w:rsidRDefault="00E90CA4" w:rsidP="003D73B0">
      <w:pPr>
        <w:pStyle w:val="a9"/>
        <w:tabs>
          <w:tab w:val="left" w:pos="2478"/>
        </w:tabs>
        <w:rPr>
          <w:szCs w:val="28"/>
        </w:rPr>
      </w:pPr>
    </w:p>
    <w:p w:rsidR="00E90CA4" w:rsidRPr="00E90CA4" w:rsidRDefault="00E90CA4" w:rsidP="003D73B0">
      <w:pPr>
        <w:pStyle w:val="a9"/>
        <w:tabs>
          <w:tab w:val="left" w:pos="2478"/>
        </w:tabs>
        <w:rPr>
          <w:szCs w:val="28"/>
        </w:rPr>
      </w:pPr>
    </w:p>
    <w:p w:rsidR="003D73B0" w:rsidRPr="00E90CA4" w:rsidRDefault="003D73B0" w:rsidP="003D73B0">
      <w:pPr>
        <w:ind w:firstLine="723"/>
        <w:jc w:val="both"/>
        <w:rPr>
          <w:sz w:val="28"/>
          <w:szCs w:val="28"/>
        </w:rPr>
      </w:pPr>
      <w:r w:rsidRPr="00E90CA4">
        <w:rPr>
          <w:sz w:val="28"/>
          <w:szCs w:val="28"/>
        </w:rPr>
        <w:t>Антикоррупционная экспертиза муниципального правового акта проведена. Коррупциогенных  факторов  не  выявлено.</w:t>
      </w:r>
    </w:p>
    <w:p w:rsidR="003D73B0" w:rsidRPr="00E90CA4" w:rsidRDefault="003D73B0" w:rsidP="003D73B0">
      <w:pPr>
        <w:contextualSpacing/>
        <w:rPr>
          <w:sz w:val="28"/>
          <w:szCs w:val="28"/>
        </w:rPr>
      </w:pPr>
      <w:r w:rsidRPr="00E90CA4">
        <w:rPr>
          <w:sz w:val="28"/>
          <w:szCs w:val="28"/>
        </w:rPr>
        <w:t xml:space="preserve"> </w:t>
      </w:r>
      <w:proofErr w:type="gramStart"/>
      <w:r w:rsidRPr="00E90CA4">
        <w:rPr>
          <w:sz w:val="28"/>
          <w:szCs w:val="28"/>
        </w:rPr>
        <w:t>Исполняющий</w:t>
      </w:r>
      <w:proofErr w:type="gramEnd"/>
      <w:r w:rsidRPr="00E90CA4">
        <w:rPr>
          <w:sz w:val="28"/>
          <w:szCs w:val="28"/>
        </w:rPr>
        <w:t xml:space="preserve"> обязанности главы сельсовета                                                        </w:t>
      </w:r>
      <w:proofErr w:type="spellStart"/>
      <w:r w:rsidRPr="00E90CA4">
        <w:rPr>
          <w:sz w:val="28"/>
          <w:szCs w:val="28"/>
        </w:rPr>
        <w:t>Л.И.Ковынева</w:t>
      </w:r>
      <w:proofErr w:type="spellEnd"/>
      <w:r w:rsidRPr="00E90CA4">
        <w:rPr>
          <w:sz w:val="28"/>
          <w:szCs w:val="28"/>
        </w:rPr>
        <w:t xml:space="preserve"> </w:t>
      </w:r>
    </w:p>
    <w:p w:rsidR="003D73B0" w:rsidRPr="00E90CA4" w:rsidRDefault="003D73B0" w:rsidP="003D73B0">
      <w:pPr>
        <w:pStyle w:val="a9"/>
        <w:tabs>
          <w:tab w:val="left" w:pos="2478"/>
        </w:tabs>
        <w:rPr>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r w:rsidRPr="00E90CA4">
        <w:rPr>
          <w:sz w:val="28"/>
          <w:szCs w:val="28"/>
        </w:rPr>
        <w:t xml:space="preserve">Принято </w:t>
      </w:r>
    </w:p>
    <w:p w:rsidR="003D73B0" w:rsidRPr="00E90CA4" w:rsidRDefault="003D73B0" w:rsidP="003D73B0">
      <w:pPr>
        <w:widowControl w:val="0"/>
        <w:autoSpaceDE w:val="0"/>
        <w:autoSpaceDN w:val="0"/>
        <w:adjustRightInd w:val="0"/>
        <w:ind w:left="6237"/>
        <w:jc w:val="both"/>
        <w:rPr>
          <w:sz w:val="28"/>
          <w:szCs w:val="28"/>
        </w:rPr>
      </w:pPr>
      <w:r w:rsidRPr="00E90CA4">
        <w:rPr>
          <w:sz w:val="28"/>
          <w:szCs w:val="28"/>
        </w:rPr>
        <w:t>решением Зиминского сельского Совета народных депутатов Зиминского сельсовета Ребрихинского района Алтайского края от 30.05.2024№35</w:t>
      </w:r>
    </w:p>
    <w:p w:rsidR="003D73B0" w:rsidRPr="00E90CA4" w:rsidRDefault="003D73B0" w:rsidP="003D73B0">
      <w:pPr>
        <w:widowControl w:val="0"/>
        <w:autoSpaceDE w:val="0"/>
        <w:autoSpaceDN w:val="0"/>
        <w:adjustRightInd w:val="0"/>
        <w:ind w:firstLine="709"/>
        <w:rPr>
          <w:sz w:val="28"/>
          <w:szCs w:val="28"/>
        </w:rPr>
      </w:pPr>
    </w:p>
    <w:p w:rsidR="003D73B0" w:rsidRPr="00E90CA4" w:rsidRDefault="003D73B0" w:rsidP="003D73B0">
      <w:pPr>
        <w:pStyle w:val="ConsPlusTitle"/>
        <w:jc w:val="center"/>
        <w:rPr>
          <w:rFonts w:ascii="Times New Roman" w:hAnsi="Times New Roman" w:cs="Times New Roman"/>
          <w:sz w:val="28"/>
          <w:szCs w:val="28"/>
        </w:rPr>
      </w:pPr>
      <w:r w:rsidRPr="00E90CA4">
        <w:rPr>
          <w:rFonts w:ascii="Times New Roman" w:hAnsi="Times New Roman" w:cs="Times New Roman"/>
          <w:sz w:val="28"/>
          <w:szCs w:val="28"/>
        </w:rPr>
        <w:t>Положение</w:t>
      </w:r>
    </w:p>
    <w:p w:rsidR="003D73B0" w:rsidRPr="00E90CA4" w:rsidRDefault="003D73B0" w:rsidP="003D73B0">
      <w:pPr>
        <w:pStyle w:val="ConsPlusNormal"/>
        <w:jc w:val="center"/>
        <w:rPr>
          <w:rFonts w:ascii="Times New Roman" w:hAnsi="Times New Roman" w:cs="Times New Roman"/>
          <w:b/>
          <w:sz w:val="28"/>
          <w:szCs w:val="28"/>
        </w:rPr>
      </w:pPr>
      <w:r w:rsidRPr="00E90CA4">
        <w:rPr>
          <w:rFonts w:ascii="Times New Roman" w:hAnsi="Times New Roman" w:cs="Times New Roman"/>
          <w:b/>
          <w:sz w:val="28"/>
          <w:szCs w:val="28"/>
        </w:rPr>
        <w:t>о дополнительных основаниях признания безнадежной к взысканию задолженности в части сумм по местным налогам</w:t>
      </w:r>
    </w:p>
    <w:p w:rsidR="003D73B0" w:rsidRPr="00E90CA4" w:rsidRDefault="003D73B0" w:rsidP="003D73B0">
      <w:pPr>
        <w:pStyle w:val="ConsPlusNormal"/>
        <w:jc w:val="center"/>
        <w:rPr>
          <w:rFonts w:ascii="Times New Roman" w:hAnsi="Times New Roman" w:cs="Times New Roman"/>
          <w:sz w:val="28"/>
          <w:szCs w:val="28"/>
        </w:rPr>
      </w:pPr>
    </w:p>
    <w:p w:rsidR="003D73B0" w:rsidRPr="00E90CA4" w:rsidRDefault="003D73B0" w:rsidP="003D73B0">
      <w:pPr>
        <w:pStyle w:val="consplusnormalcxspmiddle"/>
        <w:spacing w:before="0" w:beforeAutospacing="0" w:after="0" w:afterAutospacing="0"/>
        <w:ind w:firstLine="709"/>
        <w:contextualSpacing/>
        <w:jc w:val="both"/>
        <w:rPr>
          <w:sz w:val="28"/>
          <w:szCs w:val="28"/>
        </w:rPr>
      </w:pPr>
      <w:r w:rsidRPr="00E90CA4">
        <w:rPr>
          <w:sz w:val="28"/>
          <w:szCs w:val="28"/>
        </w:rPr>
        <w:t xml:space="preserve">Настоящее решение в соответствии с пунктом 3 статьи 59 части первой Налогового кодекса Российской Федерации устанавливает на территории муниципального образования Зиминский сельсовет Ребрихинского района Алтайского края дополнительные основания признания безнадежной к взысканию задолженности в части сумм по местным налогам.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1. Признаются безнадежными к взысканию и подлежат списанию:</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w:t>
      </w:r>
      <w:proofErr w:type="gramStart"/>
      <w:r w:rsidRPr="00E90CA4">
        <w:rPr>
          <w:sz w:val="28"/>
          <w:szCs w:val="28"/>
        </w:rPr>
        <w:t>обязанности</w:t>
      </w:r>
      <w:proofErr w:type="gramEnd"/>
      <w:r w:rsidRPr="00E90CA4">
        <w:rPr>
          <w:sz w:val="28"/>
          <w:szCs w:val="28"/>
        </w:rPr>
        <w:t xml:space="preserve"> по уплате которых прошло не менее трех лет, на основании подтверждающих документов: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выписка из Единого государственного реестра налогоплательщиков;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w:t>
      </w:r>
      <w:proofErr w:type="gramStart"/>
      <w:r w:rsidRPr="00E90CA4">
        <w:rPr>
          <w:sz w:val="28"/>
          <w:szCs w:val="28"/>
        </w:rPr>
        <w:t>с даты образования</w:t>
      </w:r>
      <w:proofErr w:type="gramEnd"/>
      <w:r w:rsidRPr="00E90CA4">
        <w:rPr>
          <w:sz w:val="28"/>
          <w:szCs w:val="28"/>
        </w:rPr>
        <w:t xml:space="preserve"> задолженности в части сумм местных  налогов прошло не менее трех лет, на основании подтверждающих документов: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копия исполнительного документа;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3) задолженность в части сумм местных налогов по отмененным местным налогам у налогоплательщиков, в отношении которых не возбуждено производство по делу о банкротстве в соответствии с Федеральным </w:t>
      </w:r>
      <w:hyperlink r:id="rId9" w:history="1">
        <w:r w:rsidRPr="00E90CA4">
          <w:rPr>
            <w:rStyle w:val="a5"/>
            <w:color w:val="auto"/>
            <w:sz w:val="28"/>
            <w:szCs w:val="28"/>
            <w:u w:val="none"/>
          </w:rPr>
          <w:t>законом</w:t>
        </w:r>
      </w:hyperlink>
      <w:r w:rsidRPr="00E90CA4">
        <w:rPr>
          <w:sz w:val="28"/>
          <w:szCs w:val="28"/>
        </w:rPr>
        <w:t xml:space="preserve"> от 26 октября 2002 года № 127-ФЗ «О несостоятельности (банкротстве)», при условии, если с момента отмены налога прошло не менее трех лет и (</w:t>
      </w:r>
      <w:proofErr w:type="gramStart"/>
      <w:r w:rsidRPr="00E90CA4">
        <w:rPr>
          <w:sz w:val="28"/>
          <w:szCs w:val="28"/>
        </w:rPr>
        <w:t xml:space="preserve">или) </w:t>
      </w:r>
      <w:proofErr w:type="gramEnd"/>
      <w:r w:rsidRPr="00E90CA4">
        <w:rPr>
          <w:sz w:val="28"/>
          <w:szCs w:val="28"/>
        </w:rPr>
        <w:t xml:space="preserve">задолженность не реструктуризирована, срок ее уплаты не изменен в </w:t>
      </w:r>
      <w:proofErr w:type="gramStart"/>
      <w:r w:rsidRPr="00E90CA4">
        <w:rPr>
          <w:sz w:val="28"/>
          <w:szCs w:val="28"/>
        </w:rPr>
        <w:t>соответствии</w:t>
      </w:r>
      <w:proofErr w:type="gramEnd"/>
      <w:r w:rsidRPr="00E90CA4">
        <w:rPr>
          <w:sz w:val="28"/>
          <w:szCs w:val="28"/>
        </w:rPr>
        <w:t xml:space="preserve"> с </w:t>
      </w:r>
      <w:hyperlink r:id="rId10" w:history="1">
        <w:r w:rsidRPr="00E90CA4">
          <w:rPr>
            <w:rStyle w:val="a5"/>
            <w:color w:val="auto"/>
            <w:sz w:val="28"/>
            <w:szCs w:val="28"/>
            <w:u w:val="none"/>
          </w:rPr>
          <w:t>главой 9</w:t>
        </w:r>
      </w:hyperlink>
      <w:r w:rsidRPr="00E90CA4">
        <w:rPr>
          <w:sz w:val="28"/>
          <w:szCs w:val="28"/>
        </w:rPr>
        <w:t xml:space="preserve"> Налогового кодекса Российской Федерации, на основании подтверждающих документов: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копия нормативного правового акта, которым налог был отменен;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3D73B0" w:rsidRPr="00E90CA4" w:rsidRDefault="003D73B0" w:rsidP="003D73B0">
      <w:pPr>
        <w:autoSpaceDE w:val="0"/>
        <w:autoSpaceDN w:val="0"/>
        <w:adjustRightInd w:val="0"/>
        <w:ind w:firstLine="709"/>
        <w:contextualSpacing/>
        <w:jc w:val="both"/>
        <w:rPr>
          <w:sz w:val="28"/>
          <w:szCs w:val="28"/>
        </w:rPr>
      </w:pPr>
      <w:proofErr w:type="gramStart"/>
      <w:r w:rsidRPr="00E90CA4">
        <w:rPr>
          <w:sz w:val="28"/>
          <w:szCs w:val="28"/>
        </w:rPr>
        <w:t xml:space="preserve">5) задолженность по пени в размере, не превышающем 100 рублей, при условии отсутствия у налогоплательщика недоимки по налогу, не </w:t>
      </w:r>
      <w:r w:rsidRPr="00E90CA4">
        <w:rPr>
          <w:sz w:val="28"/>
          <w:szCs w:val="28"/>
        </w:rPr>
        <w:lastRenderedPageBreak/>
        <w:t xml:space="preserve">урегулированная в переходный период, установленный Федеральным </w:t>
      </w:r>
      <w:hyperlink r:id="rId11" w:history="1">
        <w:r w:rsidRPr="00E90CA4">
          <w:rPr>
            <w:rStyle w:val="a5"/>
            <w:color w:val="auto"/>
            <w:sz w:val="28"/>
            <w:szCs w:val="28"/>
            <w:u w:val="none"/>
          </w:rPr>
          <w:t>законом</w:t>
        </w:r>
      </w:hyperlink>
      <w:r w:rsidRPr="00E90CA4">
        <w:rPr>
          <w:sz w:val="28"/>
          <w:szCs w:val="28"/>
        </w:rPr>
        <w:t xml:space="preserve">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w:t>
      </w:r>
      <w:proofErr w:type="gramEnd"/>
      <w:r w:rsidRPr="00E90CA4">
        <w:rPr>
          <w:sz w:val="28"/>
          <w:szCs w:val="28"/>
        </w:rPr>
        <w:t xml:space="preserve"> по Алтайскому краю; </w:t>
      </w:r>
    </w:p>
    <w:p w:rsidR="003D73B0" w:rsidRPr="00E90CA4" w:rsidRDefault="003D73B0" w:rsidP="003D73B0">
      <w:pPr>
        <w:autoSpaceDE w:val="0"/>
        <w:autoSpaceDN w:val="0"/>
        <w:adjustRightInd w:val="0"/>
        <w:ind w:firstLine="709"/>
        <w:contextualSpacing/>
        <w:jc w:val="both"/>
        <w:rPr>
          <w:sz w:val="28"/>
          <w:szCs w:val="28"/>
        </w:rPr>
      </w:pPr>
      <w:r w:rsidRPr="00E90CA4">
        <w:rPr>
          <w:sz w:val="28"/>
          <w:szCs w:val="28"/>
        </w:rPr>
        <w:t xml:space="preserve">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3D73B0" w:rsidRPr="00E90CA4" w:rsidRDefault="003D73B0" w:rsidP="003D73B0">
      <w:pPr>
        <w:autoSpaceDE w:val="0"/>
        <w:autoSpaceDN w:val="0"/>
        <w:adjustRightInd w:val="0"/>
        <w:ind w:firstLine="709"/>
        <w:contextualSpacing/>
        <w:jc w:val="both"/>
        <w:rPr>
          <w:sz w:val="28"/>
          <w:szCs w:val="28"/>
        </w:rPr>
      </w:pPr>
      <w:proofErr w:type="gramStart"/>
      <w:r w:rsidRPr="00E90CA4">
        <w:rPr>
          <w:sz w:val="28"/>
          <w:szCs w:val="28"/>
        </w:rPr>
        <w:t>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proofErr w:type="gramEnd"/>
      <w:r w:rsidRPr="00E90CA4">
        <w:rPr>
          <w:sz w:val="28"/>
          <w:szCs w:val="28"/>
        </w:rPr>
        <w:t xml:space="preserve"> </w:t>
      </w:r>
      <w:proofErr w:type="gramStart"/>
      <w:r w:rsidRPr="00E90CA4">
        <w:rPr>
          <w:sz w:val="28"/>
          <w:szCs w:val="28"/>
        </w:rPr>
        <w:t xml:space="preserve">в </w:t>
      </w:r>
      <w:hyperlink r:id="rId12" w:history="1">
        <w:r w:rsidRPr="00E90CA4">
          <w:rPr>
            <w:rStyle w:val="a5"/>
            <w:color w:val="auto"/>
            <w:sz w:val="28"/>
            <w:szCs w:val="28"/>
            <w:u w:val="none"/>
          </w:rPr>
          <w:t>пункте 6 статьи 1</w:t>
        </w:r>
      </w:hyperlink>
      <w:r w:rsidRPr="00E90CA4">
        <w:rPr>
          <w:sz w:val="28"/>
          <w:szCs w:val="28"/>
        </w:rPr>
        <w:t xml:space="preserve">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roofErr w:type="gramEnd"/>
    </w:p>
    <w:p w:rsidR="003D73B0" w:rsidRPr="00E90CA4" w:rsidRDefault="003D73B0" w:rsidP="003D73B0">
      <w:pPr>
        <w:autoSpaceDE w:val="0"/>
        <w:autoSpaceDN w:val="0"/>
        <w:adjustRightInd w:val="0"/>
        <w:ind w:firstLine="709"/>
        <w:contextualSpacing/>
        <w:jc w:val="both"/>
        <w:rPr>
          <w:bCs/>
          <w:sz w:val="28"/>
          <w:szCs w:val="28"/>
        </w:rPr>
      </w:pPr>
      <w:r w:rsidRPr="00E90CA4">
        <w:rPr>
          <w:sz w:val="28"/>
          <w:szCs w:val="28"/>
        </w:rPr>
        <w:t xml:space="preserve">8) задолженность умерших физических лиц в случае, если в течение 1 года </w:t>
      </w:r>
      <w:proofErr w:type="gramStart"/>
      <w:r w:rsidRPr="00E90CA4">
        <w:rPr>
          <w:sz w:val="28"/>
          <w:szCs w:val="28"/>
        </w:rPr>
        <w:t>с даты открытия</w:t>
      </w:r>
      <w:proofErr w:type="gramEnd"/>
      <w:r w:rsidRPr="00E90CA4">
        <w:rPr>
          <w:sz w:val="28"/>
          <w:szCs w:val="28"/>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3D73B0" w:rsidRPr="00E90CA4" w:rsidRDefault="003D73B0" w:rsidP="003D73B0">
      <w:pPr>
        <w:pStyle w:val="msonormalcxspmiddle"/>
        <w:spacing w:after="0" w:afterAutospacing="0"/>
        <w:ind w:firstLine="709"/>
        <w:contextualSpacing/>
        <w:jc w:val="both"/>
        <w:rPr>
          <w:sz w:val="28"/>
          <w:szCs w:val="28"/>
        </w:rPr>
      </w:pPr>
    </w:p>
    <w:p w:rsidR="003D73B0" w:rsidRPr="00E90CA4" w:rsidRDefault="003D73B0" w:rsidP="003D73B0">
      <w:pPr>
        <w:pStyle w:val="msonormalcxspmiddle"/>
        <w:spacing w:after="0" w:afterAutospacing="0"/>
        <w:ind w:firstLine="709"/>
        <w:contextualSpacing/>
        <w:jc w:val="both"/>
        <w:rPr>
          <w:sz w:val="28"/>
          <w:szCs w:val="28"/>
        </w:rPr>
      </w:pPr>
    </w:p>
    <w:p w:rsidR="003D73B0" w:rsidRPr="00E90CA4" w:rsidRDefault="003D73B0" w:rsidP="003D73B0">
      <w:pPr>
        <w:widowControl w:val="0"/>
        <w:autoSpaceDE w:val="0"/>
        <w:autoSpaceDN w:val="0"/>
        <w:adjustRightInd w:val="0"/>
        <w:ind w:left="6237"/>
        <w:jc w:val="both"/>
        <w:rPr>
          <w:sz w:val="28"/>
          <w:szCs w:val="28"/>
        </w:rPr>
      </w:pPr>
    </w:p>
    <w:p w:rsidR="003D73B0" w:rsidRPr="00E90CA4" w:rsidRDefault="003D73B0" w:rsidP="003D73B0">
      <w:pPr>
        <w:ind w:firstLine="800"/>
        <w:rPr>
          <w:sz w:val="28"/>
          <w:szCs w:val="28"/>
        </w:rPr>
      </w:pPr>
    </w:p>
    <w:p w:rsidR="003D73B0" w:rsidRPr="00E90CA4" w:rsidRDefault="003D73B0" w:rsidP="00EA3AE8">
      <w:pPr>
        <w:jc w:val="center"/>
        <w:rPr>
          <w:b/>
          <w:sz w:val="28"/>
          <w:szCs w:val="28"/>
        </w:rPr>
      </w:pPr>
    </w:p>
    <w:p w:rsidR="004E6BFA" w:rsidRDefault="004E6BFA"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Default="00E90CA4" w:rsidP="00EA3AE8">
      <w:pPr>
        <w:jc w:val="center"/>
        <w:rPr>
          <w:b/>
          <w:sz w:val="28"/>
          <w:szCs w:val="28"/>
        </w:rPr>
      </w:pPr>
    </w:p>
    <w:p w:rsidR="00E90CA4" w:rsidRPr="00E90CA4" w:rsidRDefault="00E90CA4" w:rsidP="00EA3AE8">
      <w:pPr>
        <w:jc w:val="center"/>
        <w:rPr>
          <w:b/>
          <w:sz w:val="28"/>
          <w:szCs w:val="28"/>
        </w:rPr>
      </w:pPr>
    </w:p>
    <w:p w:rsidR="00140ABC" w:rsidRPr="00E90CA4" w:rsidRDefault="00140ABC" w:rsidP="0023312C">
      <w:pPr>
        <w:jc w:val="center"/>
        <w:rPr>
          <w:sz w:val="28"/>
          <w:szCs w:val="28"/>
        </w:rPr>
      </w:pPr>
      <w:r w:rsidRPr="00E90CA4">
        <w:rPr>
          <w:sz w:val="28"/>
          <w:szCs w:val="28"/>
        </w:rPr>
        <w:t>ПОСТАНОВЛЕНИЯ И РАСПОРЯЖЕНИЯ  АДМИНИСТРАЦИИ ЗИМИНСКОГО СЕЛЬСОВЕТА РЕБРИХИНСКОГО РАЙОНА АЛТАЙСКОГО КРАЯ:</w:t>
      </w:r>
    </w:p>
    <w:p w:rsidR="008055BB" w:rsidRPr="00E90CA4" w:rsidRDefault="008055BB" w:rsidP="008055BB">
      <w:pPr>
        <w:pStyle w:val="a9"/>
        <w:tabs>
          <w:tab w:val="left" w:pos="709"/>
        </w:tabs>
        <w:rPr>
          <w:szCs w:val="28"/>
        </w:rPr>
      </w:pPr>
    </w:p>
    <w:p w:rsidR="004E6BFA" w:rsidRPr="00E90CA4" w:rsidRDefault="004E6BFA" w:rsidP="008055BB">
      <w:pPr>
        <w:pStyle w:val="a9"/>
        <w:tabs>
          <w:tab w:val="left" w:pos="709"/>
        </w:tabs>
        <w:rPr>
          <w:szCs w:val="28"/>
        </w:rPr>
      </w:pPr>
    </w:p>
    <w:p w:rsidR="004E6BFA" w:rsidRPr="00E90CA4" w:rsidRDefault="004E6BFA" w:rsidP="008055BB">
      <w:pPr>
        <w:pStyle w:val="a9"/>
        <w:tabs>
          <w:tab w:val="left" w:pos="709"/>
        </w:tabs>
        <w:rPr>
          <w:szCs w:val="28"/>
        </w:rPr>
      </w:pPr>
    </w:p>
    <w:p w:rsidR="004E6BFA" w:rsidRPr="00E90CA4" w:rsidRDefault="004E6BFA" w:rsidP="004E6BFA">
      <w:pPr>
        <w:jc w:val="center"/>
        <w:rPr>
          <w:b/>
          <w:sz w:val="28"/>
          <w:szCs w:val="28"/>
        </w:rPr>
      </w:pPr>
      <w:r w:rsidRPr="00E90CA4">
        <w:rPr>
          <w:b/>
          <w:noProof/>
          <w:sz w:val="28"/>
          <w:szCs w:val="28"/>
          <w:lang w:eastAsia="ru-RU"/>
        </w:rPr>
        <w:drawing>
          <wp:anchor distT="0" distB="0" distL="114300" distR="114300" simplePos="0" relativeHeight="251676672" behindDoc="0" locked="0" layoutInCell="1" allowOverlap="1">
            <wp:simplePos x="0" y="0"/>
            <wp:positionH relativeFrom="column">
              <wp:posOffset>2286000</wp:posOffset>
            </wp:positionH>
            <wp:positionV relativeFrom="paragraph">
              <wp:posOffset>-457200</wp:posOffset>
            </wp:positionV>
            <wp:extent cx="1097280" cy="876935"/>
            <wp:effectExtent l="19050" t="0" r="762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p>
    <w:p w:rsidR="004E6BFA" w:rsidRPr="00E90CA4" w:rsidRDefault="004E6BFA" w:rsidP="0023312C">
      <w:pPr>
        <w:pStyle w:val="a4"/>
        <w:jc w:val="center"/>
        <w:rPr>
          <w:rFonts w:ascii="Times New Roman" w:hAnsi="Times New Roman" w:cs="Times New Roman"/>
          <w:b/>
          <w:sz w:val="28"/>
          <w:szCs w:val="28"/>
        </w:rPr>
      </w:pPr>
      <w:r w:rsidRPr="00E90CA4">
        <w:rPr>
          <w:rFonts w:ascii="Times New Roman" w:hAnsi="Times New Roman" w:cs="Times New Roman"/>
          <w:b/>
          <w:sz w:val="28"/>
          <w:szCs w:val="28"/>
        </w:rPr>
        <w:t>АДМИНИСТРАЦИЯ ЗИМИНСКОГО СЕЛЬСОВЕТА</w:t>
      </w:r>
    </w:p>
    <w:p w:rsidR="004E6BFA" w:rsidRPr="00E90CA4" w:rsidRDefault="004E6BFA" w:rsidP="0023312C">
      <w:pPr>
        <w:pStyle w:val="a4"/>
        <w:jc w:val="center"/>
        <w:rPr>
          <w:rFonts w:ascii="Times New Roman" w:hAnsi="Times New Roman" w:cs="Times New Roman"/>
          <w:b/>
          <w:sz w:val="28"/>
          <w:szCs w:val="28"/>
        </w:rPr>
      </w:pPr>
      <w:r w:rsidRPr="00E90CA4">
        <w:rPr>
          <w:rFonts w:ascii="Times New Roman" w:hAnsi="Times New Roman" w:cs="Times New Roman"/>
          <w:b/>
          <w:sz w:val="28"/>
          <w:szCs w:val="28"/>
        </w:rPr>
        <w:t>РЕБРИХИНСКОГО РАЙОНА АЛТАЙСКОГО КРАЯ</w:t>
      </w:r>
    </w:p>
    <w:p w:rsidR="00AD2C21" w:rsidRPr="00E90CA4" w:rsidRDefault="00AD2C21" w:rsidP="0023312C">
      <w:pPr>
        <w:pStyle w:val="a4"/>
        <w:jc w:val="center"/>
        <w:rPr>
          <w:rFonts w:ascii="Times New Roman" w:hAnsi="Times New Roman" w:cs="Times New Roman"/>
          <w:b/>
          <w:sz w:val="28"/>
          <w:szCs w:val="28"/>
        </w:rPr>
      </w:pPr>
    </w:p>
    <w:p w:rsidR="00AD2C21" w:rsidRPr="00E90CA4" w:rsidRDefault="00AD2C21" w:rsidP="0023312C">
      <w:pPr>
        <w:pStyle w:val="a4"/>
        <w:jc w:val="center"/>
        <w:rPr>
          <w:rFonts w:ascii="Times New Roman" w:hAnsi="Times New Roman" w:cs="Times New Roman"/>
          <w:b/>
          <w:sz w:val="28"/>
          <w:szCs w:val="28"/>
        </w:rPr>
      </w:pPr>
    </w:p>
    <w:p w:rsidR="00AD2C21" w:rsidRPr="00E90CA4" w:rsidRDefault="00AD2C21" w:rsidP="00AD2C21">
      <w:pPr>
        <w:rPr>
          <w:sz w:val="28"/>
          <w:szCs w:val="28"/>
        </w:rPr>
      </w:pPr>
      <w:r w:rsidRPr="00E90CA4">
        <w:rPr>
          <w:sz w:val="28"/>
          <w:szCs w:val="28"/>
        </w:rPr>
        <w:t>.05.2024                                                                                                           №19</w:t>
      </w:r>
    </w:p>
    <w:p w:rsidR="00AD2C21" w:rsidRPr="00E90CA4" w:rsidRDefault="00AD2C21" w:rsidP="00AD2C21">
      <w:pPr>
        <w:ind w:firstLine="709"/>
        <w:jc w:val="center"/>
        <w:rPr>
          <w:sz w:val="28"/>
          <w:szCs w:val="28"/>
        </w:rPr>
      </w:pPr>
      <w:r w:rsidRPr="00E90CA4">
        <w:rPr>
          <w:sz w:val="28"/>
          <w:szCs w:val="28"/>
        </w:rPr>
        <w:t xml:space="preserve">с. </w:t>
      </w:r>
      <w:proofErr w:type="spellStart"/>
      <w:r w:rsidRPr="00E90CA4">
        <w:rPr>
          <w:sz w:val="28"/>
          <w:szCs w:val="28"/>
        </w:rPr>
        <w:t>Зимино</w:t>
      </w:r>
      <w:proofErr w:type="spellEnd"/>
    </w:p>
    <w:p w:rsidR="00AD2C21" w:rsidRPr="00E90CA4" w:rsidRDefault="00AD2C21" w:rsidP="00AD2C21">
      <w:pPr>
        <w:spacing w:line="480" w:lineRule="auto"/>
        <w:ind w:firstLine="709"/>
        <w:rPr>
          <w:sz w:val="28"/>
          <w:szCs w:val="28"/>
        </w:rPr>
      </w:pPr>
    </w:p>
    <w:p w:rsidR="00AD2C21" w:rsidRPr="00E90CA4" w:rsidRDefault="00AD2C21" w:rsidP="00AD2C21">
      <w:pPr>
        <w:shd w:val="clear" w:color="auto" w:fill="FFFFFF"/>
        <w:tabs>
          <w:tab w:val="left" w:pos="567"/>
        </w:tabs>
        <w:jc w:val="center"/>
        <w:rPr>
          <w:sz w:val="28"/>
          <w:szCs w:val="28"/>
        </w:rPr>
      </w:pPr>
      <w:r w:rsidRPr="00E90CA4">
        <w:rPr>
          <w:bCs/>
          <w:sz w:val="28"/>
          <w:szCs w:val="28"/>
        </w:rPr>
        <w:t>О внесении изменений в постановление Администрации сельсовета от 13.07.2021 № 20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p w:rsidR="00AD2C21" w:rsidRPr="00E90CA4" w:rsidRDefault="00AD2C21" w:rsidP="00AD2C21">
      <w:pPr>
        <w:pStyle w:val="a9"/>
        <w:spacing w:line="480" w:lineRule="auto"/>
        <w:ind w:right="-57" w:firstLine="709"/>
        <w:jc w:val="center"/>
        <w:rPr>
          <w:bCs/>
          <w:szCs w:val="28"/>
        </w:rPr>
      </w:pPr>
    </w:p>
    <w:p w:rsidR="00AD2C21" w:rsidRPr="00E90CA4" w:rsidRDefault="00AD2C21" w:rsidP="00AD2C21">
      <w:pPr>
        <w:ind w:firstLine="709"/>
        <w:jc w:val="both"/>
        <w:rPr>
          <w:sz w:val="28"/>
          <w:szCs w:val="28"/>
        </w:rPr>
      </w:pPr>
      <w:proofErr w:type="gramStart"/>
      <w:r w:rsidRPr="00E90CA4">
        <w:rPr>
          <w:sz w:val="28"/>
          <w:szCs w:val="28"/>
        </w:rPr>
        <w:t xml:space="preserve">В соответствии Федеральным законом от 27.07.2010 № 210-ФЗ «Об организации предоставления государственных и муниципальных услуг», и рассмотрев протест прокурора Ребрихинского района от 15.04.2024 № 02-16-2024 «на постановление Администрации Зиминского сельсовета </w:t>
      </w:r>
      <w:proofErr w:type="spellStart"/>
      <w:r w:rsidRPr="00E90CA4">
        <w:rPr>
          <w:sz w:val="28"/>
          <w:szCs w:val="28"/>
        </w:rPr>
        <w:t>Рубрихинского</w:t>
      </w:r>
      <w:proofErr w:type="spellEnd"/>
      <w:r w:rsidRPr="00E90CA4">
        <w:rPr>
          <w:sz w:val="28"/>
          <w:szCs w:val="28"/>
        </w:rPr>
        <w:t xml:space="preserve"> района Алтайского края от </w:t>
      </w:r>
      <w:r w:rsidRPr="00E90CA4">
        <w:rPr>
          <w:bCs/>
          <w:sz w:val="28"/>
          <w:szCs w:val="28"/>
        </w:rPr>
        <w:t>13.07.2021 № 20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w:t>
      </w:r>
      <w:proofErr w:type="gramEnd"/>
      <w:r w:rsidRPr="00E90CA4">
        <w:rPr>
          <w:bCs/>
          <w:sz w:val="28"/>
          <w:szCs w:val="28"/>
        </w:rPr>
        <w:t xml:space="preserve"> незавершенного строительства»</w:t>
      </w:r>
    </w:p>
    <w:p w:rsidR="00AD2C21" w:rsidRPr="00E90CA4" w:rsidRDefault="00AD2C21" w:rsidP="00AD2C21">
      <w:pPr>
        <w:ind w:firstLine="709"/>
        <w:jc w:val="both"/>
        <w:rPr>
          <w:sz w:val="28"/>
          <w:szCs w:val="28"/>
        </w:rPr>
      </w:pPr>
    </w:p>
    <w:p w:rsidR="00AD2C21" w:rsidRPr="00E90CA4" w:rsidRDefault="00AD2C21" w:rsidP="00AD2C21">
      <w:pPr>
        <w:pStyle w:val="a9"/>
        <w:ind w:firstLine="709"/>
        <w:jc w:val="center"/>
        <w:rPr>
          <w:szCs w:val="28"/>
        </w:rPr>
      </w:pPr>
      <w:r w:rsidRPr="00E90CA4">
        <w:rPr>
          <w:szCs w:val="28"/>
        </w:rPr>
        <w:t>ПОСТАНОВЛЯЮ:</w:t>
      </w:r>
    </w:p>
    <w:p w:rsidR="00AD2C21" w:rsidRPr="00E90CA4" w:rsidRDefault="00AD2C21" w:rsidP="00AD2C21">
      <w:pPr>
        <w:pStyle w:val="a9"/>
        <w:ind w:firstLine="709"/>
        <w:jc w:val="center"/>
        <w:rPr>
          <w:szCs w:val="28"/>
        </w:rPr>
      </w:pPr>
    </w:p>
    <w:p w:rsidR="00AD2C21" w:rsidRPr="00E90CA4" w:rsidRDefault="00AD2C21" w:rsidP="00AD2C21">
      <w:pPr>
        <w:pStyle w:val="a9"/>
        <w:numPr>
          <w:ilvl w:val="0"/>
          <w:numId w:val="6"/>
        </w:numPr>
        <w:ind w:left="0" w:right="-28" w:firstLine="709"/>
        <w:rPr>
          <w:bCs/>
          <w:szCs w:val="28"/>
        </w:rPr>
      </w:pPr>
      <w:r w:rsidRPr="00E90CA4">
        <w:rPr>
          <w:szCs w:val="28"/>
        </w:rPr>
        <w:t>Внести в Административный регламент «</w:t>
      </w:r>
      <w:r w:rsidRPr="00E90CA4">
        <w:rPr>
          <w:bCs/>
          <w:szCs w:val="28"/>
        </w:rPr>
        <w:t xml:space="preserve">Присвоение (изменение, аннулирование) адресов объектов недвижимости имущества, в том числе земельным участкам, зданиям, сооружениям, помещениям и объектам </w:t>
      </w:r>
      <w:r w:rsidRPr="00E90CA4">
        <w:rPr>
          <w:bCs/>
          <w:szCs w:val="28"/>
        </w:rPr>
        <w:lastRenderedPageBreak/>
        <w:t xml:space="preserve">незавершенного строительства», утвержденный </w:t>
      </w:r>
      <w:r w:rsidRPr="00E90CA4">
        <w:rPr>
          <w:szCs w:val="28"/>
        </w:rPr>
        <w:t>постановлением Администрации Зиминского сельсовета Ребрихинского района Алтайского края от 13.07.2021 № 20 следующие изменения и дополнения</w:t>
      </w:r>
      <w:r w:rsidRPr="00E90CA4">
        <w:rPr>
          <w:bCs/>
          <w:szCs w:val="28"/>
        </w:rPr>
        <w:t>:</w:t>
      </w:r>
    </w:p>
    <w:p w:rsidR="00AD2C21" w:rsidRPr="00E90CA4" w:rsidRDefault="00AD2C21" w:rsidP="00AD2C21">
      <w:pPr>
        <w:ind w:firstLine="709"/>
        <w:jc w:val="both"/>
        <w:rPr>
          <w:sz w:val="28"/>
          <w:szCs w:val="28"/>
        </w:rPr>
      </w:pPr>
      <w:r w:rsidRPr="00E90CA4">
        <w:rPr>
          <w:sz w:val="28"/>
          <w:szCs w:val="28"/>
        </w:rPr>
        <w:t>1.1. пункт 2.9. изложить в следующей редакции:</w:t>
      </w:r>
    </w:p>
    <w:p w:rsidR="00AD2C21" w:rsidRPr="00E90CA4" w:rsidRDefault="00AD2C21" w:rsidP="00AD2C21">
      <w:pPr>
        <w:ind w:firstLine="709"/>
        <w:jc w:val="both"/>
        <w:rPr>
          <w:sz w:val="28"/>
          <w:szCs w:val="28"/>
        </w:rPr>
      </w:pPr>
      <w:r w:rsidRPr="00E90CA4">
        <w:rPr>
          <w:sz w:val="28"/>
          <w:szCs w:val="28"/>
        </w:rPr>
        <w:t>«2.9. Запрет требовать от заявителя предоставления иных документов и информации или осуществления действий для получения муниципальной услуги.</w:t>
      </w:r>
    </w:p>
    <w:p w:rsidR="00AD2C21" w:rsidRPr="00E90CA4" w:rsidRDefault="00AD2C21" w:rsidP="00AD2C21">
      <w:pPr>
        <w:ind w:firstLine="709"/>
        <w:jc w:val="both"/>
        <w:rPr>
          <w:sz w:val="28"/>
          <w:szCs w:val="28"/>
        </w:rPr>
      </w:pPr>
      <w:r w:rsidRPr="00E90CA4">
        <w:rPr>
          <w:sz w:val="28"/>
          <w:szCs w:val="28"/>
        </w:rPr>
        <w:t>Запрещается требовать от заявителя:</w:t>
      </w:r>
    </w:p>
    <w:p w:rsidR="00AD2C21" w:rsidRPr="00E90CA4" w:rsidRDefault="00AD2C21" w:rsidP="00AD2C21">
      <w:pPr>
        <w:ind w:firstLine="709"/>
        <w:jc w:val="both"/>
        <w:rPr>
          <w:sz w:val="28"/>
          <w:szCs w:val="28"/>
        </w:rPr>
      </w:pPr>
      <w:r w:rsidRPr="00E90CA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2C21" w:rsidRPr="00E90CA4" w:rsidRDefault="00AD2C21" w:rsidP="00AD2C21">
      <w:pPr>
        <w:ind w:firstLine="709"/>
        <w:jc w:val="both"/>
        <w:rPr>
          <w:sz w:val="28"/>
          <w:szCs w:val="28"/>
        </w:rPr>
      </w:pPr>
      <w:proofErr w:type="gramStart"/>
      <w:r w:rsidRPr="00E90CA4">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местного самоуправления,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перечень, определенный </w:t>
      </w:r>
      <w:hyperlink r:id="rId14" w:history="1">
        <w:r w:rsidRPr="00E90CA4">
          <w:rPr>
            <w:sz w:val="28"/>
            <w:szCs w:val="28"/>
          </w:rPr>
          <w:t>частью 6 статьи 7</w:t>
        </w:r>
      </w:hyperlink>
      <w:r w:rsidRPr="00E90CA4">
        <w:rPr>
          <w:sz w:val="28"/>
          <w:szCs w:val="28"/>
        </w:rPr>
        <w:t xml:space="preserve"> Федерального закона от 27.07.2010 № 210-ФЗ «Об</w:t>
      </w:r>
      <w:proofErr w:type="gramEnd"/>
      <w:r w:rsidRPr="00E90CA4">
        <w:rPr>
          <w:sz w:val="28"/>
          <w:szCs w:val="28"/>
        </w:rPr>
        <w:t xml:space="preserve">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AD2C21" w:rsidRPr="00E90CA4" w:rsidRDefault="00AD2C21" w:rsidP="00AD2C21">
      <w:pPr>
        <w:ind w:firstLine="709"/>
        <w:jc w:val="both"/>
        <w:rPr>
          <w:sz w:val="28"/>
          <w:szCs w:val="28"/>
        </w:rPr>
      </w:pPr>
      <w:r w:rsidRPr="00E90CA4">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D2C21" w:rsidRPr="00E90CA4" w:rsidRDefault="00AD2C21" w:rsidP="00AD2C21">
      <w:pPr>
        <w:ind w:firstLine="709"/>
        <w:jc w:val="both"/>
        <w:rPr>
          <w:sz w:val="28"/>
          <w:szCs w:val="28"/>
        </w:rPr>
      </w:pPr>
      <w:r w:rsidRPr="00E90CA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2C21" w:rsidRPr="00E90CA4" w:rsidRDefault="00AD2C21" w:rsidP="00AD2C21">
      <w:pPr>
        <w:ind w:firstLine="709"/>
        <w:jc w:val="both"/>
        <w:rPr>
          <w:sz w:val="28"/>
          <w:szCs w:val="28"/>
        </w:rPr>
      </w:pPr>
      <w:r w:rsidRPr="00E90CA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2C21" w:rsidRPr="00E90CA4" w:rsidRDefault="00AD2C21" w:rsidP="00AD2C21">
      <w:pPr>
        <w:ind w:firstLine="709"/>
        <w:jc w:val="both"/>
        <w:rPr>
          <w:sz w:val="28"/>
          <w:szCs w:val="28"/>
        </w:rPr>
      </w:pPr>
      <w:r w:rsidRPr="00E90CA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2C21" w:rsidRPr="00E90CA4" w:rsidRDefault="00AD2C21" w:rsidP="00AD2C21">
      <w:pPr>
        <w:ind w:firstLine="709"/>
        <w:jc w:val="both"/>
        <w:rPr>
          <w:sz w:val="28"/>
          <w:szCs w:val="28"/>
        </w:rPr>
      </w:pPr>
      <w:r w:rsidRPr="00E90CA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2C21" w:rsidRPr="00E90CA4" w:rsidRDefault="00AD2C21" w:rsidP="00AD2C21">
      <w:pPr>
        <w:ind w:firstLine="709"/>
        <w:jc w:val="both"/>
        <w:rPr>
          <w:sz w:val="28"/>
          <w:szCs w:val="28"/>
        </w:rPr>
      </w:pPr>
      <w:proofErr w:type="gramStart"/>
      <w:r w:rsidRPr="00E90CA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E90CA4">
        <w:rPr>
          <w:sz w:val="28"/>
          <w:szCs w:val="28"/>
        </w:rPr>
        <w:lastRenderedPageBreak/>
        <w:t>лица органа местного самоуправления,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 в приеме документов, уведомляется заявитель, а также приносятся</w:t>
      </w:r>
      <w:proofErr w:type="gramEnd"/>
      <w:r w:rsidRPr="00E90CA4">
        <w:rPr>
          <w:sz w:val="28"/>
          <w:szCs w:val="28"/>
        </w:rPr>
        <w:t xml:space="preserve"> извинения за доставленные неудобства;</w:t>
      </w:r>
    </w:p>
    <w:p w:rsidR="00AD2C21" w:rsidRPr="00E90CA4" w:rsidRDefault="00AD2C21" w:rsidP="00AD2C21">
      <w:pPr>
        <w:ind w:firstLine="709"/>
        <w:jc w:val="both"/>
        <w:rPr>
          <w:sz w:val="28"/>
          <w:szCs w:val="28"/>
        </w:rPr>
      </w:pPr>
      <w:proofErr w:type="gramStart"/>
      <w:r w:rsidRPr="00E90CA4">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90CA4">
          <w:rPr>
            <w:sz w:val="28"/>
            <w:szCs w:val="28"/>
          </w:rPr>
          <w:t>пунктом 7.2 части 1 статьи 16</w:t>
        </w:r>
      </w:hyperlink>
      <w:r w:rsidRPr="00E90CA4">
        <w:rPr>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D2C21" w:rsidRPr="00E90CA4" w:rsidRDefault="00AD2C21" w:rsidP="00AD2C21">
      <w:pPr>
        <w:ind w:firstLine="709"/>
        <w:jc w:val="both"/>
        <w:rPr>
          <w:sz w:val="28"/>
          <w:szCs w:val="28"/>
        </w:rPr>
      </w:pPr>
      <w:r w:rsidRPr="00E90CA4">
        <w:rPr>
          <w:sz w:val="28"/>
          <w:szCs w:val="28"/>
        </w:rPr>
        <w:t>1.2.  абзац первый подпункта 3.2.3.3 изложить в следующей редакции:</w:t>
      </w:r>
    </w:p>
    <w:p w:rsidR="00AD2C21" w:rsidRPr="00E90CA4" w:rsidRDefault="00AD2C21" w:rsidP="00AD2C21">
      <w:pPr>
        <w:jc w:val="both"/>
        <w:rPr>
          <w:sz w:val="28"/>
          <w:szCs w:val="28"/>
        </w:rPr>
      </w:pPr>
      <w:r w:rsidRPr="00E90CA4">
        <w:rPr>
          <w:sz w:val="28"/>
          <w:szCs w:val="28"/>
        </w:rPr>
        <w:t>«3.2.3.3 При обращении заявителя через МФЦ специалист МФЦ принимает документы от заявителя и передает в орган местного самоуправления в срок, не превышающий двух рабочих дней с даты получения документов от заявителя</w:t>
      </w:r>
      <w:proofErr w:type="gramStart"/>
      <w:r w:rsidRPr="00E90CA4">
        <w:rPr>
          <w:sz w:val="28"/>
          <w:szCs w:val="28"/>
        </w:rPr>
        <w:t>.»;</w:t>
      </w:r>
      <w:proofErr w:type="gramEnd"/>
    </w:p>
    <w:p w:rsidR="00AD2C21" w:rsidRPr="00E90CA4" w:rsidRDefault="00AD2C21" w:rsidP="00AD2C21">
      <w:pPr>
        <w:ind w:firstLine="709"/>
        <w:jc w:val="both"/>
        <w:rPr>
          <w:sz w:val="28"/>
          <w:szCs w:val="28"/>
        </w:rPr>
      </w:pPr>
      <w:r w:rsidRPr="00E90CA4">
        <w:rPr>
          <w:sz w:val="28"/>
          <w:szCs w:val="28"/>
        </w:rPr>
        <w:t>1.3. пункт 5.2 дополнить подпунктом 10 следующего содержания:</w:t>
      </w:r>
    </w:p>
    <w:p w:rsidR="00AD2C21" w:rsidRPr="00E90CA4" w:rsidRDefault="00AD2C21" w:rsidP="00AD2C21">
      <w:pPr>
        <w:ind w:firstLine="540"/>
        <w:jc w:val="both"/>
        <w:rPr>
          <w:sz w:val="28"/>
          <w:szCs w:val="28"/>
        </w:rPr>
      </w:pPr>
      <w:r w:rsidRPr="00E90C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90CA4">
          <w:rPr>
            <w:sz w:val="28"/>
            <w:szCs w:val="28"/>
          </w:rPr>
          <w:t>подпунктом 4 пункта 2.9</w:t>
        </w:r>
      </w:hyperlink>
      <w:r w:rsidRPr="00E90CA4">
        <w:rPr>
          <w:sz w:val="28"/>
          <w:szCs w:val="28"/>
        </w:rPr>
        <w:t xml:space="preserve"> Административного регламента</w:t>
      </w:r>
      <w:proofErr w:type="gramStart"/>
      <w:r w:rsidRPr="00E90CA4">
        <w:rPr>
          <w:sz w:val="28"/>
          <w:szCs w:val="28"/>
        </w:rPr>
        <w:t xml:space="preserve">.». </w:t>
      </w:r>
      <w:proofErr w:type="gramEnd"/>
    </w:p>
    <w:p w:rsidR="00AD2C21" w:rsidRPr="00E90CA4" w:rsidRDefault="00AD2C21" w:rsidP="00AD2C21">
      <w:pPr>
        <w:pStyle w:val="a9"/>
        <w:numPr>
          <w:ilvl w:val="0"/>
          <w:numId w:val="6"/>
        </w:numPr>
        <w:ind w:left="0" w:right="-31" w:firstLine="709"/>
        <w:rPr>
          <w:szCs w:val="28"/>
        </w:rPr>
      </w:pPr>
      <w:proofErr w:type="gramStart"/>
      <w:r w:rsidRPr="00E90CA4">
        <w:rPr>
          <w:szCs w:val="28"/>
        </w:rPr>
        <w:t>Разместить постановление</w:t>
      </w:r>
      <w:proofErr w:type="gramEnd"/>
      <w:r w:rsidRPr="00E90CA4">
        <w:rPr>
          <w:szCs w:val="28"/>
        </w:rPr>
        <w:t xml:space="preserve"> на официальном сайте Администрации Зиминского сельсовета Ребрихинского района Алтайского края.</w:t>
      </w:r>
    </w:p>
    <w:p w:rsidR="00AD2C21" w:rsidRPr="00E90CA4" w:rsidRDefault="00AD2C21" w:rsidP="00AD2C21">
      <w:pPr>
        <w:pStyle w:val="a9"/>
        <w:numPr>
          <w:ilvl w:val="0"/>
          <w:numId w:val="6"/>
        </w:numPr>
        <w:ind w:left="0" w:right="-31" w:firstLine="709"/>
        <w:rPr>
          <w:szCs w:val="28"/>
        </w:rPr>
      </w:pPr>
      <w:r w:rsidRPr="00E90CA4">
        <w:rPr>
          <w:szCs w:val="28"/>
        </w:rPr>
        <w:t>Опубликовать постановление в Сборнике муниципальных правовых актов Зиминского сельсовета Ребрихинского района Алтайского края, разместить на официальном сайте информационном стенде Администрации сельсовета.</w:t>
      </w:r>
    </w:p>
    <w:p w:rsidR="00AD2C21" w:rsidRPr="00E90CA4" w:rsidRDefault="00AD2C21" w:rsidP="00AD2C21">
      <w:pPr>
        <w:pStyle w:val="a9"/>
        <w:numPr>
          <w:ilvl w:val="0"/>
          <w:numId w:val="6"/>
        </w:numPr>
        <w:ind w:left="0" w:right="-31" w:firstLine="709"/>
        <w:rPr>
          <w:szCs w:val="28"/>
        </w:rPr>
      </w:pPr>
      <w:proofErr w:type="gramStart"/>
      <w:r w:rsidRPr="00E90CA4">
        <w:rPr>
          <w:szCs w:val="28"/>
        </w:rPr>
        <w:t>Контроль за</w:t>
      </w:r>
      <w:proofErr w:type="gramEnd"/>
      <w:r w:rsidRPr="00E90CA4">
        <w:rPr>
          <w:szCs w:val="28"/>
        </w:rPr>
        <w:t xml:space="preserve"> исполнением настоящего постановления оставляю за собой.</w:t>
      </w:r>
    </w:p>
    <w:p w:rsidR="00AD2C21" w:rsidRPr="00E90CA4" w:rsidRDefault="00AD2C21" w:rsidP="00AD2C21">
      <w:pPr>
        <w:pStyle w:val="a9"/>
        <w:ind w:right="-31"/>
        <w:rPr>
          <w:szCs w:val="28"/>
        </w:rPr>
      </w:pPr>
    </w:p>
    <w:p w:rsidR="00AD2C21" w:rsidRPr="00E90CA4" w:rsidRDefault="00AD2C21" w:rsidP="00AD2C21">
      <w:pPr>
        <w:pStyle w:val="a9"/>
        <w:ind w:right="-31"/>
        <w:rPr>
          <w:szCs w:val="28"/>
        </w:rPr>
      </w:pPr>
    </w:p>
    <w:p w:rsidR="00AD2C21" w:rsidRPr="00E90CA4" w:rsidRDefault="00AD2C21" w:rsidP="00AD2C21">
      <w:pPr>
        <w:pStyle w:val="a9"/>
        <w:ind w:firstLine="709"/>
        <w:rPr>
          <w:szCs w:val="28"/>
        </w:rPr>
      </w:pPr>
    </w:p>
    <w:p w:rsidR="004E6BFA" w:rsidRDefault="00AD2C21" w:rsidP="00AD2C21">
      <w:pPr>
        <w:pStyle w:val="a9"/>
        <w:jc w:val="left"/>
        <w:rPr>
          <w:szCs w:val="28"/>
        </w:rPr>
      </w:pPr>
      <w:r w:rsidRPr="00E90CA4">
        <w:rPr>
          <w:szCs w:val="28"/>
        </w:rPr>
        <w:t xml:space="preserve">И.о. главы сельсовета                                                                    </w:t>
      </w:r>
      <w:proofErr w:type="spellStart"/>
      <w:r w:rsidRPr="00E90CA4">
        <w:rPr>
          <w:szCs w:val="28"/>
        </w:rPr>
        <w:t>Л.И.Ковынева</w:t>
      </w:r>
      <w:proofErr w:type="spellEnd"/>
    </w:p>
    <w:p w:rsidR="00E90CA4" w:rsidRDefault="00E90CA4" w:rsidP="00AD2C21">
      <w:pPr>
        <w:pStyle w:val="a9"/>
        <w:jc w:val="left"/>
        <w:rPr>
          <w:szCs w:val="28"/>
        </w:rPr>
      </w:pPr>
    </w:p>
    <w:p w:rsidR="00E90CA4" w:rsidRDefault="00E90CA4" w:rsidP="00AD2C21">
      <w:pPr>
        <w:pStyle w:val="a9"/>
        <w:jc w:val="left"/>
        <w:rPr>
          <w:szCs w:val="28"/>
        </w:rPr>
      </w:pPr>
    </w:p>
    <w:p w:rsidR="00E90CA4" w:rsidRPr="00E90CA4" w:rsidRDefault="00E90CA4" w:rsidP="00AD2C21">
      <w:pPr>
        <w:pStyle w:val="a9"/>
        <w:jc w:val="left"/>
        <w:rPr>
          <w:szCs w:val="28"/>
        </w:rPr>
      </w:pPr>
    </w:p>
    <w:p w:rsidR="004E6BFA" w:rsidRPr="00E90CA4" w:rsidRDefault="004E6BFA" w:rsidP="004E6BFA">
      <w:pPr>
        <w:ind w:firstLine="720"/>
        <w:rPr>
          <w:sz w:val="28"/>
          <w:szCs w:val="28"/>
        </w:rPr>
      </w:pPr>
    </w:p>
    <w:p w:rsidR="004E6BFA" w:rsidRPr="00E90CA4" w:rsidRDefault="004E6BFA" w:rsidP="004E6BFA">
      <w:pPr>
        <w:ind w:firstLine="720"/>
        <w:rPr>
          <w:sz w:val="28"/>
          <w:szCs w:val="28"/>
        </w:rPr>
      </w:pPr>
    </w:p>
    <w:p w:rsidR="004E6BFA" w:rsidRPr="00E90CA4" w:rsidRDefault="004E6BFA" w:rsidP="004E6BFA">
      <w:pPr>
        <w:ind w:firstLine="720"/>
        <w:rPr>
          <w:sz w:val="28"/>
          <w:szCs w:val="28"/>
        </w:rPr>
      </w:pPr>
    </w:p>
    <w:p w:rsidR="004E6BFA" w:rsidRPr="00E90CA4" w:rsidRDefault="004E6BFA" w:rsidP="004E6BFA">
      <w:pPr>
        <w:jc w:val="center"/>
        <w:rPr>
          <w:b/>
          <w:bCs/>
          <w:sz w:val="28"/>
          <w:szCs w:val="28"/>
        </w:rPr>
      </w:pPr>
      <w:r w:rsidRPr="00E90CA4">
        <w:rPr>
          <w:noProof/>
          <w:sz w:val="28"/>
          <w:szCs w:val="28"/>
          <w:lang w:eastAsia="ru-RU"/>
        </w:rPr>
        <w:lastRenderedPageBreak/>
        <w:drawing>
          <wp:anchor distT="0" distB="0" distL="114300" distR="114300" simplePos="0" relativeHeight="251678720" behindDoc="0" locked="0" layoutInCell="1" allowOverlap="1">
            <wp:simplePos x="0" y="0"/>
            <wp:positionH relativeFrom="column">
              <wp:posOffset>2317115</wp:posOffset>
            </wp:positionH>
            <wp:positionV relativeFrom="paragraph">
              <wp:posOffset>-603885</wp:posOffset>
            </wp:positionV>
            <wp:extent cx="1188720" cy="949960"/>
            <wp:effectExtent l="1905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00E90CA4" w:rsidRPr="00E90CA4">
        <w:rPr>
          <w:b/>
          <w:bCs/>
          <w:sz w:val="28"/>
          <w:szCs w:val="28"/>
        </w:rPr>
        <w:t xml:space="preserve">АДМИНИСТРАЦИЯ </w:t>
      </w:r>
      <w:r w:rsidRPr="00E90CA4">
        <w:rPr>
          <w:b/>
          <w:bCs/>
          <w:sz w:val="28"/>
          <w:szCs w:val="28"/>
        </w:rPr>
        <w:t>ЗИМИНСКОГО СЕЛЬСОВЕТА</w:t>
      </w:r>
    </w:p>
    <w:p w:rsidR="004E6BFA" w:rsidRPr="00E90CA4" w:rsidRDefault="00E90CA4" w:rsidP="004E6BFA">
      <w:pPr>
        <w:jc w:val="center"/>
        <w:rPr>
          <w:b/>
          <w:bCs/>
          <w:sz w:val="28"/>
          <w:szCs w:val="28"/>
        </w:rPr>
      </w:pPr>
      <w:r w:rsidRPr="00E90CA4">
        <w:rPr>
          <w:b/>
          <w:bCs/>
          <w:sz w:val="28"/>
          <w:szCs w:val="28"/>
        </w:rPr>
        <w:t xml:space="preserve">РЕБРИХИНСКОГО РАЙОНА </w:t>
      </w:r>
      <w:r w:rsidR="004E6BFA" w:rsidRPr="00E90CA4">
        <w:rPr>
          <w:b/>
          <w:bCs/>
          <w:sz w:val="28"/>
          <w:szCs w:val="28"/>
        </w:rPr>
        <w:t>АЛТАЙСКОГО КРАЯ</w:t>
      </w:r>
    </w:p>
    <w:p w:rsidR="004E6BFA" w:rsidRPr="00E90CA4" w:rsidRDefault="004E6BFA" w:rsidP="004E6BFA">
      <w:pPr>
        <w:jc w:val="center"/>
        <w:rPr>
          <w:b/>
          <w:bCs/>
          <w:sz w:val="28"/>
          <w:szCs w:val="28"/>
        </w:rPr>
      </w:pPr>
    </w:p>
    <w:p w:rsidR="004E6BFA" w:rsidRPr="00E90CA4" w:rsidRDefault="004E6BFA" w:rsidP="004E6BFA">
      <w:pPr>
        <w:rPr>
          <w:b/>
          <w:bCs/>
          <w:sz w:val="28"/>
          <w:szCs w:val="28"/>
        </w:rPr>
      </w:pPr>
      <w:r w:rsidRPr="00E90CA4">
        <w:rPr>
          <w:b/>
          <w:bCs/>
          <w:sz w:val="28"/>
          <w:szCs w:val="28"/>
        </w:rPr>
        <w:t xml:space="preserve">                                                     ПОСТАНОВЛЕНИЕ</w:t>
      </w:r>
    </w:p>
    <w:p w:rsidR="004E6BFA" w:rsidRPr="00E90CA4" w:rsidRDefault="00AD2C21" w:rsidP="004E6BFA">
      <w:pPr>
        <w:rPr>
          <w:b/>
          <w:bCs/>
          <w:sz w:val="28"/>
          <w:szCs w:val="28"/>
        </w:rPr>
      </w:pPr>
      <w:r w:rsidRPr="00E90CA4">
        <w:rPr>
          <w:b/>
          <w:bCs/>
          <w:sz w:val="28"/>
          <w:szCs w:val="28"/>
        </w:rPr>
        <w:t>06.05</w:t>
      </w:r>
      <w:r w:rsidR="004E6BFA" w:rsidRPr="00E90CA4">
        <w:rPr>
          <w:b/>
          <w:bCs/>
          <w:sz w:val="28"/>
          <w:szCs w:val="28"/>
        </w:rPr>
        <w:t xml:space="preserve">.2024                                    </w:t>
      </w:r>
      <w:r w:rsidR="0023312C" w:rsidRPr="00E90CA4">
        <w:rPr>
          <w:b/>
          <w:bCs/>
          <w:sz w:val="28"/>
          <w:szCs w:val="28"/>
        </w:rPr>
        <w:t xml:space="preserve">                          </w:t>
      </w:r>
      <w:r w:rsidR="004E6BFA" w:rsidRPr="00E90CA4">
        <w:rPr>
          <w:b/>
          <w:bCs/>
          <w:sz w:val="28"/>
          <w:szCs w:val="28"/>
        </w:rPr>
        <w:t xml:space="preserve">               </w:t>
      </w:r>
      <w:r w:rsidRPr="00E90CA4">
        <w:rPr>
          <w:b/>
          <w:bCs/>
          <w:sz w:val="28"/>
          <w:szCs w:val="28"/>
        </w:rPr>
        <w:t xml:space="preserve">                             №20</w:t>
      </w:r>
    </w:p>
    <w:p w:rsidR="004E6BFA" w:rsidRPr="00E90CA4" w:rsidRDefault="004E6BFA" w:rsidP="004E6BFA">
      <w:pPr>
        <w:rPr>
          <w:b/>
          <w:bCs/>
          <w:sz w:val="28"/>
          <w:szCs w:val="28"/>
        </w:rPr>
      </w:pPr>
      <w:r w:rsidRPr="00E90CA4">
        <w:rPr>
          <w:b/>
          <w:bCs/>
          <w:sz w:val="28"/>
          <w:szCs w:val="28"/>
        </w:rPr>
        <w:t xml:space="preserve">                            </w:t>
      </w:r>
    </w:p>
    <w:p w:rsidR="004E6BFA" w:rsidRPr="00E90CA4" w:rsidRDefault="004E6BFA" w:rsidP="004E6BFA">
      <w:pPr>
        <w:jc w:val="center"/>
        <w:rPr>
          <w:b/>
          <w:bCs/>
          <w:sz w:val="28"/>
          <w:szCs w:val="28"/>
        </w:rPr>
      </w:pPr>
      <w:r w:rsidRPr="00E90CA4">
        <w:rPr>
          <w:b/>
          <w:bCs/>
          <w:sz w:val="28"/>
          <w:szCs w:val="28"/>
        </w:rPr>
        <w:t>с.Зимино</w:t>
      </w:r>
    </w:p>
    <w:p w:rsidR="004E6BFA" w:rsidRPr="00E90CA4" w:rsidRDefault="004E6BFA" w:rsidP="004E6BFA">
      <w:pPr>
        <w:rPr>
          <w:b/>
          <w:bCs/>
          <w:sz w:val="28"/>
          <w:szCs w:val="28"/>
        </w:rPr>
      </w:pPr>
    </w:p>
    <w:p w:rsidR="00AD2C21" w:rsidRPr="00E90CA4" w:rsidRDefault="004E6BFA" w:rsidP="00AD2C21">
      <w:pPr>
        <w:jc w:val="center"/>
        <w:rPr>
          <w:b/>
          <w:sz w:val="28"/>
          <w:szCs w:val="28"/>
        </w:rPr>
      </w:pPr>
      <w:r w:rsidRPr="00E90CA4">
        <w:rPr>
          <w:bCs/>
          <w:sz w:val="28"/>
          <w:szCs w:val="28"/>
        </w:rPr>
        <w:t xml:space="preserve">                           </w:t>
      </w:r>
      <w:r w:rsidR="00AD2C21" w:rsidRPr="00E90CA4">
        <w:rPr>
          <w:b/>
          <w:sz w:val="28"/>
          <w:szCs w:val="28"/>
        </w:rPr>
        <w:t>Об изменении адресов объектов адресации</w:t>
      </w:r>
    </w:p>
    <w:p w:rsidR="00AD2C21" w:rsidRPr="00E90CA4" w:rsidRDefault="00AD2C21" w:rsidP="00AD2C21">
      <w:pPr>
        <w:pStyle w:val="1"/>
        <w:rPr>
          <w:rFonts w:ascii="Times New Roman" w:hAnsi="Times New Roman" w:cs="Times New Roman"/>
        </w:rPr>
      </w:pPr>
    </w:p>
    <w:p w:rsidR="00AD2C21" w:rsidRPr="00E90CA4" w:rsidRDefault="00AD2C21" w:rsidP="00AD2C21">
      <w:pPr>
        <w:ind w:firstLine="851"/>
        <w:jc w:val="both"/>
        <w:rPr>
          <w:sz w:val="28"/>
          <w:szCs w:val="28"/>
        </w:rPr>
      </w:pPr>
      <w:r w:rsidRPr="00E90CA4">
        <w:rPr>
          <w:sz w:val="28"/>
          <w:szCs w:val="28"/>
        </w:rPr>
        <w:t xml:space="preserve"> </w:t>
      </w:r>
      <w:proofErr w:type="gramStart"/>
      <w:r w:rsidRPr="00E90CA4">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AD2C21" w:rsidRPr="00E90CA4" w:rsidRDefault="00AD2C21" w:rsidP="00AD2C21">
      <w:pPr>
        <w:ind w:firstLine="720"/>
        <w:jc w:val="center"/>
        <w:rPr>
          <w:b/>
          <w:sz w:val="28"/>
          <w:szCs w:val="28"/>
        </w:rPr>
      </w:pPr>
    </w:p>
    <w:p w:rsidR="00AD2C21" w:rsidRPr="00E90CA4" w:rsidRDefault="00AD2C21" w:rsidP="00AD2C21">
      <w:pPr>
        <w:ind w:firstLine="720"/>
        <w:jc w:val="center"/>
        <w:rPr>
          <w:sz w:val="28"/>
          <w:szCs w:val="28"/>
        </w:rPr>
      </w:pPr>
      <w:r w:rsidRPr="00E90CA4">
        <w:rPr>
          <w:b/>
          <w:sz w:val="28"/>
          <w:szCs w:val="28"/>
        </w:rPr>
        <w:t>ПОСТАНОВЛЯЮ:</w:t>
      </w:r>
    </w:p>
    <w:p w:rsidR="00AD2C21" w:rsidRPr="00E90CA4" w:rsidRDefault="00AD2C21" w:rsidP="00AD2C21">
      <w:pPr>
        <w:ind w:firstLine="720"/>
        <w:jc w:val="both"/>
        <w:rPr>
          <w:sz w:val="28"/>
          <w:szCs w:val="28"/>
        </w:rPr>
      </w:pPr>
    </w:p>
    <w:p w:rsidR="00AD2C21" w:rsidRPr="00E90CA4" w:rsidRDefault="00AD2C21" w:rsidP="00AD2C21">
      <w:pPr>
        <w:tabs>
          <w:tab w:val="left" w:pos="0"/>
        </w:tabs>
        <w:ind w:right="-187"/>
        <w:jc w:val="both"/>
        <w:rPr>
          <w:sz w:val="28"/>
          <w:szCs w:val="28"/>
        </w:rPr>
      </w:pPr>
      <w:r w:rsidRPr="00E90CA4">
        <w:rPr>
          <w:sz w:val="28"/>
          <w:szCs w:val="28"/>
        </w:rPr>
        <w:t xml:space="preserve">          Внести изменения в адрес земельного участка, расположенного в с.Зимино:</w:t>
      </w:r>
    </w:p>
    <w:p w:rsidR="00AD2C21" w:rsidRPr="00E90CA4" w:rsidRDefault="00AD2C21" w:rsidP="00AD2C21">
      <w:pPr>
        <w:tabs>
          <w:tab w:val="left" w:pos="0"/>
        </w:tabs>
        <w:ind w:right="-187"/>
        <w:jc w:val="both"/>
        <w:rPr>
          <w:sz w:val="28"/>
          <w:szCs w:val="28"/>
        </w:rPr>
      </w:pPr>
    </w:p>
    <w:p w:rsidR="00AD2C21" w:rsidRPr="00E90CA4" w:rsidRDefault="00AD2C21" w:rsidP="00AD2C21">
      <w:pPr>
        <w:numPr>
          <w:ilvl w:val="0"/>
          <w:numId w:val="5"/>
        </w:numPr>
        <w:tabs>
          <w:tab w:val="left" w:pos="0"/>
        </w:tabs>
        <w:suppressAutoHyphens w:val="0"/>
        <w:ind w:left="360" w:right="-187"/>
        <w:jc w:val="both"/>
        <w:rPr>
          <w:sz w:val="28"/>
          <w:szCs w:val="28"/>
        </w:rPr>
      </w:pPr>
      <w:r w:rsidRPr="00E90CA4">
        <w:rPr>
          <w:sz w:val="28"/>
          <w:szCs w:val="28"/>
        </w:rPr>
        <w:t xml:space="preserve">Российская Федерация, Алтайский край, муниципальный район </w:t>
      </w:r>
      <w:proofErr w:type="spellStart"/>
      <w:r w:rsidRPr="00E90CA4">
        <w:rPr>
          <w:sz w:val="28"/>
          <w:szCs w:val="28"/>
        </w:rPr>
        <w:t>Ребрихинский</w:t>
      </w:r>
      <w:proofErr w:type="spellEnd"/>
      <w:r w:rsidRPr="00E90CA4">
        <w:rPr>
          <w:sz w:val="28"/>
          <w:szCs w:val="28"/>
        </w:rPr>
        <w:t xml:space="preserve">, сельское поселение Зиминский сельсовет,  </w:t>
      </w:r>
      <w:proofErr w:type="spellStart"/>
      <w:r w:rsidRPr="00E90CA4">
        <w:rPr>
          <w:sz w:val="28"/>
          <w:szCs w:val="28"/>
        </w:rPr>
        <w:t>Зимино</w:t>
      </w:r>
      <w:proofErr w:type="spellEnd"/>
      <w:r w:rsidRPr="00E90CA4">
        <w:rPr>
          <w:sz w:val="28"/>
          <w:szCs w:val="28"/>
        </w:rPr>
        <w:t xml:space="preserve"> село, Школьная улица, земельный участок 1А, изменить </w:t>
      </w:r>
      <w:proofErr w:type="gramStart"/>
      <w:r w:rsidRPr="00E90CA4">
        <w:rPr>
          <w:sz w:val="28"/>
          <w:szCs w:val="28"/>
        </w:rPr>
        <w:t>на</w:t>
      </w:r>
      <w:proofErr w:type="gramEnd"/>
      <w:r w:rsidRPr="00E90CA4">
        <w:rPr>
          <w:sz w:val="28"/>
          <w:szCs w:val="28"/>
        </w:rPr>
        <w:t xml:space="preserve"> </w:t>
      </w:r>
      <w:proofErr w:type="gramStart"/>
      <w:r w:rsidRPr="00E90CA4">
        <w:rPr>
          <w:sz w:val="28"/>
          <w:szCs w:val="28"/>
        </w:rPr>
        <w:t>Российская</w:t>
      </w:r>
      <w:proofErr w:type="gramEnd"/>
      <w:r w:rsidRPr="00E90CA4">
        <w:rPr>
          <w:sz w:val="28"/>
          <w:szCs w:val="28"/>
        </w:rPr>
        <w:t xml:space="preserve"> Федерация, Алтайский край, муниципальный район </w:t>
      </w:r>
      <w:proofErr w:type="spellStart"/>
      <w:r w:rsidRPr="00E90CA4">
        <w:rPr>
          <w:sz w:val="28"/>
          <w:szCs w:val="28"/>
        </w:rPr>
        <w:t>Ребрихинский</w:t>
      </w:r>
      <w:proofErr w:type="spellEnd"/>
      <w:r w:rsidRPr="00E90CA4">
        <w:rPr>
          <w:sz w:val="28"/>
          <w:szCs w:val="28"/>
        </w:rPr>
        <w:t xml:space="preserve">, сельское поселение Зиминский сельсовет,  </w:t>
      </w:r>
      <w:proofErr w:type="spellStart"/>
      <w:r w:rsidRPr="00E90CA4">
        <w:rPr>
          <w:sz w:val="28"/>
          <w:szCs w:val="28"/>
        </w:rPr>
        <w:t>Зимино</w:t>
      </w:r>
      <w:proofErr w:type="spellEnd"/>
      <w:r w:rsidRPr="00E90CA4">
        <w:rPr>
          <w:sz w:val="28"/>
          <w:szCs w:val="28"/>
        </w:rPr>
        <w:t xml:space="preserve"> село, Школьная улица, земельный участок 1А, кадастровый номер 22:36:410003:397</w:t>
      </w:r>
    </w:p>
    <w:p w:rsidR="00AD2C21" w:rsidRPr="00E90CA4" w:rsidRDefault="00AD2C21" w:rsidP="00AD2C21">
      <w:pPr>
        <w:numPr>
          <w:ilvl w:val="0"/>
          <w:numId w:val="5"/>
        </w:numPr>
        <w:tabs>
          <w:tab w:val="left" w:pos="0"/>
        </w:tabs>
        <w:suppressAutoHyphens w:val="0"/>
        <w:ind w:left="360" w:right="-187"/>
        <w:jc w:val="both"/>
        <w:rPr>
          <w:sz w:val="28"/>
          <w:szCs w:val="28"/>
        </w:rPr>
      </w:pPr>
      <w:proofErr w:type="gramStart"/>
      <w:r w:rsidRPr="00E90CA4">
        <w:rPr>
          <w:sz w:val="28"/>
          <w:szCs w:val="28"/>
        </w:rPr>
        <w:t>Контроль за</w:t>
      </w:r>
      <w:proofErr w:type="gramEnd"/>
      <w:r w:rsidRPr="00E90CA4">
        <w:rPr>
          <w:sz w:val="28"/>
          <w:szCs w:val="28"/>
        </w:rPr>
        <w:t xml:space="preserve"> исполнением настоящего постановления оставляю за собой.</w:t>
      </w:r>
    </w:p>
    <w:p w:rsidR="00AD2C21" w:rsidRPr="00E90CA4" w:rsidRDefault="00AD2C21" w:rsidP="00AD2C21">
      <w:pPr>
        <w:ind w:left="240"/>
        <w:rPr>
          <w:b/>
          <w:sz w:val="28"/>
          <w:szCs w:val="28"/>
        </w:rPr>
      </w:pPr>
    </w:p>
    <w:p w:rsidR="00AD2C21" w:rsidRPr="00E90CA4" w:rsidRDefault="00AD2C21" w:rsidP="00AD2C21">
      <w:pPr>
        <w:jc w:val="both"/>
        <w:rPr>
          <w:b/>
          <w:sz w:val="28"/>
          <w:szCs w:val="28"/>
        </w:rPr>
      </w:pPr>
    </w:p>
    <w:p w:rsidR="00AD2C21" w:rsidRPr="00E90CA4" w:rsidRDefault="00AD2C21" w:rsidP="00AD2C21">
      <w:pPr>
        <w:jc w:val="both"/>
        <w:rPr>
          <w:b/>
          <w:sz w:val="28"/>
          <w:szCs w:val="28"/>
        </w:rPr>
      </w:pPr>
    </w:p>
    <w:p w:rsidR="008E7F86" w:rsidRPr="00E90CA4" w:rsidRDefault="00AD2C21" w:rsidP="0023312C">
      <w:pPr>
        <w:rPr>
          <w:sz w:val="28"/>
          <w:szCs w:val="28"/>
          <w:shd w:val="clear" w:color="auto" w:fill="FFFFFF"/>
        </w:rPr>
      </w:pPr>
      <w:r w:rsidRPr="00E90CA4">
        <w:rPr>
          <w:sz w:val="28"/>
          <w:szCs w:val="28"/>
          <w:shd w:val="clear" w:color="auto" w:fill="FFFFFF"/>
        </w:rPr>
        <w:t xml:space="preserve">  И.о</w:t>
      </w:r>
      <w:proofErr w:type="gramStart"/>
      <w:r w:rsidRPr="00E90CA4">
        <w:rPr>
          <w:sz w:val="28"/>
          <w:szCs w:val="28"/>
          <w:shd w:val="clear" w:color="auto" w:fill="FFFFFF"/>
        </w:rPr>
        <w:t>.г</w:t>
      </w:r>
      <w:proofErr w:type="gramEnd"/>
      <w:r w:rsidRPr="00E90CA4">
        <w:rPr>
          <w:sz w:val="28"/>
          <w:szCs w:val="28"/>
          <w:shd w:val="clear" w:color="auto" w:fill="FFFFFF"/>
        </w:rPr>
        <w:t xml:space="preserve">лавы сельсовета                                                                       </w:t>
      </w:r>
      <w:proofErr w:type="spellStart"/>
      <w:r w:rsidRPr="00E90CA4">
        <w:rPr>
          <w:sz w:val="28"/>
          <w:szCs w:val="28"/>
          <w:shd w:val="clear" w:color="auto" w:fill="FFFFFF"/>
        </w:rPr>
        <w:t>Л.И.Ковынева</w:t>
      </w:r>
      <w:proofErr w:type="spellEnd"/>
    </w:p>
    <w:p w:rsidR="00AD2C21" w:rsidRPr="00E90CA4" w:rsidRDefault="00AD2C21" w:rsidP="0023312C">
      <w:pPr>
        <w:rPr>
          <w:sz w:val="28"/>
          <w:szCs w:val="28"/>
          <w:shd w:val="clear" w:color="auto" w:fill="FFFFFF"/>
        </w:rPr>
      </w:pPr>
    </w:p>
    <w:p w:rsidR="008E7F86" w:rsidRPr="00E90CA4" w:rsidRDefault="008E7F86" w:rsidP="0023312C">
      <w:pPr>
        <w:rPr>
          <w:bCs/>
          <w:sz w:val="28"/>
          <w:szCs w:val="28"/>
        </w:rPr>
      </w:pPr>
    </w:p>
    <w:p w:rsidR="004E6BFA" w:rsidRPr="00E90CA4" w:rsidRDefault="004E6BFA" w:rsidP="004E6BFA">
      <w:pPr>
        <w:jc w:val="both"/>
        <w:rPr>
          <w:bCs/>
          <w:sz w:val="28"/>
          <w:szCs w:val="28"/>
        </w:rPr>
      </w:pPr>
    </w:p>
    <w:p w:rsidR="00AD2C21" w:rsidRPr="00E90CA4" w:rsidRDefault="00AD2C21" w:rsidP="004E6BFA">
      <w:pPr>
        <w:jc w:val="both"/>
        <w:rPr>
          <w:bCs/>
          <w:sz w:val="28"/>
          <w:szCs w:val="28"/>
        </w:rPr>
      </w:pPr>
    </w:p>
    <w:p w:rsidR="004E6BFA" w:rsidRPr="00E90CA4" w:rsidRDefault="0023312C" w:rsidP="004E6BFA">
      <w:pPr>
        <w:jc w:val="both"/>
        <w:rPr>
          <w:bCs/>
          <w:sz w:val="28"/>
          <w:szCs w:val="28"/>
        </w:rPr>
      </w:pPr>
      <w:r w:rsidRPr="00E90CA4">
        <w:rPr>
          <w:bCs/>
          <w:noProof/>
          <w:sz w:val="28"/>
          <w:szCs w:val="28"/>
          <w:lang w:eastAsia="ru-RU"/>
        </w:rPr>
        <w:lastRenderedPageBreak/>
        <w:drawing>
          <wp:anchor distT="0" distB="0" distL="114300" distR="114300" simplePos="0" relativeHeight="251680768" behindDoc="0" locked="0" layoutInCell="1" allowOverlap="1">
            <wp:simplePos x="0" y="0"/>
            <wp:positionH relativeFrom="column">
              <wp:posOffset>2377440</wp:posOffset>
            </wp:positionH>
            <wp:positionV relativeFrom="paragraph">
              <wp:posOffset>-771525</wp:posOffset>
            </wp:positionV>
            <wp:extent cx="1190625" cy="9525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188720" cy="949960"/>
                    </a:xfrm>
                    <a:prstGeom prst="rect">
                      <a:avLst/>
                    </a:prstGeom>
                    <a:noFill/>
                  </pic:spPr>
                </pic:pic>
              </a:graphicData>
            </a:graphic>
          </wp:anchor>
        </w:drawing>
      </w:r>
    </w:p>
    <w:p w:rsidR="004E6BFA" w:rsidRPr="00E90CA4" w:rsidRDefault="004E6BFA" w:rsidP="004E6BFA">
      <w:pPr>
        <w:jc w:val="center"/>
        <w:rPr>
          <w:b/>
          <w:sz w:val="28"/>
          <w:szCs w:val="28"/>
        </w:rPr>
      </w:pPr>
      <w:r w:rsidRPr="00E90CA4">
        <w:rPr>
          <w:b/>
          <w:sz w:val="28"/>
          <w:szCs w:val="28"/>
        </w:rPr>
        <w:t xml:space="preserve">АДМИНИСТРАЦИЯ ЗИМИНСКОГО СЕЛЬСОВЕТА </w:t>
      </w:r>
    </w:p>
    <w:p w:rsidR="004E6BFA" w:rsidRPr="00E90CA4" w:rsidRDefault="004E6BFA" w:rsidP="00E90CA4">
      <w:pPr>
        <w:jc w:val="center"/>
        <w:rPr>
          <w:b/>
          <w:sz w:val="28"/>
          <w:szCs w:val="28"/>
        </w:rPr>
      </w:pPr>
      <w:r w:rsidRPr="00E90CA4">
        <w:rPr>
          <w:b/>
          <w:sz w:val="28"/>
          <w:szCs w:val="28"/>
        </w:rPr>
        <w:t>РЕБРИ</w:t>
      </w:r>
      <w:r w:rsidR="00E90CA4" w:rsidRPr="00E90CA4">
        <w:rPr>
          <w:b/>
          <w:sz w:val="28"/>
          <w:szCs w:val="28"/>
        </w:rPr>
        <w:t>ХИНСКОГО РАЙОНА АЛТАЙСКОГО КРА</w:t>
      </w:r>
    </w:p>
    <w:p w:rsidR="00E90CA4" w:rsidRPr="00E90CA4" w:rsidRDefault="00E90CA4" w:rsidP="00E90CA4">
      <w:pPr>
        <w:jc w:val="center"/>
        <w:rPr>
          <w:b/>
          <w:sz w:val="28"/>
          <w:szCs w:val="28"/>
        </w:rPr>
      </w:pPr>
    </w:p>
    <w:p w:rsidR="0023312C" w:rsidRPr="00E90CA4" w:rsidRDefault="0023312C" w:rsidP="0023312C">
      <w:pPr>
        <w:rPr>
          <w:b/>
          <w:bCs/>
          <w:sz w:val="28"/>
          <w:szCs w:val="28"/>
        </w:rPr>
      </w:pPr>
      <w:r w:rsidRPr="00E90CA4">
        <w:rPr>
          <w:b/>
          <w:bCs/>
          <w:sz w:val="28"/>
          <w:szCs w:val="28"/>
        </w:rPr>
        <w:t xml:space="preserve">                                                     ПОСТАНОВЛЕНИЕ</w:t>
      </w:r>
    </w:p>
    <w:p w:rsidR="004E6BFA" w:rsidRPr="00E90CA4" w:rsidRDefault="004E6BFA" w:rsidP="004E6BFA">
      <w:pPr>
        <w:rPr>
          <w:sz w:val="28"/>
          <w:szCs w:val="28"/>
          <w:lang w:eastAsia="ru-RU"/>
        </w:rPr>
      </w:pPr>
    </w:p>
    <w:tbl>
      <w:tblPr>
        <w:tblW w:w="9923" w:type="dxa"/>
        <w:tblCellMar>
          <w:left w:w="0" w:type="dxa"/>
          <w:right w:w="0" w:type="dxa"/>
        </w:tblCellMar>
        <w:tblLook w:val="00A0"/>
      </w:tblPr>
      <w:tblGrid>
        <w:gridCol w:w="9923"/>
      </w:tblGrid>
      <w:tr w:rsidR="004E6BFA" w:rsidRPr="00E90CA4" w:rsidTr="0023312C">
        <w:tc>
          <w:tcPr>
            <w:tcW w:w="9923" w:type="dxa"/>
            <w:hideMark/>
          </w:tcPr>
          <w:p w:rsidR="004E6BFA" w:rsidRPr="00E90CA4" w:rsidRDefault="00AD2C21" w:rsidP="0023312C">
            <w:pPr>
              <w:rPr>
                <w:b/>
                <w:sz w:val="28"/>
                <w:szCs w:val="28"/>
              </w:rPr>
            </w:pPr>
            <w:r w:rsidRPr="00E90CA4">
              <w:rPr>
                <w:b/>
                <w:sz w:val="28"/>
                <w:szCs w:val="28"/>
              </w:rPr>
              <w:t>31.05.</w:t>
            </w:r>
            <w:r w:rsidR="004E6BFA" w:rsidRPr="00E90CA4">
              <w:rPr>
                <w:b/>
                <w:sz w:val="28"/>
                <w:szCs w:val="28"/>
              </w:rPr>
              <w:t xml:space="preserve">2024                                                                                    </w:t>
            </w:r>
            <w:r w:rsidRPr="00E90CA4">
              <w:rPr>
                <w:b/>
                <w:sz w:val="28"/>
                <w:szCs w:val="28"/>
              </w:rPr>
              <w:t xml:space="preserve">                             №21</w:t>
            </w:r>
            <w:r w:rsidR="004E6BFA" w:rsidRPr="00E90CA4">
              <w:rPr>
                <w:b/>
                <w:sz w:val="28"/>
                <w:szCs w:val="28"/>
              </w:rPr>
              <w:t xml:space="preserve"> </w:t>
            </w:r>
          </w:p>
          <w:p w:rsidR="004E6BFA" w:rsidRPr="00E90CA4" w:rsidRDefault="004E6BFA" w:rsidP="0023312C">
            <w:pPr>
              <w:jc w:val="center"/>
              <w:rPr>
                <w:sz w:val="28"/>
                <w:szCs w:val="28"/>
              </w:rPr>
            </w:pPr>
            <w:r w:rsidRPr="00E90CA4">
              <w:rPr>
                <w:b/>
                <w:sz w:val="28"/>
                <w:szCs w:val="28"/>
              </w:rPr>
              <w:t xml:space="preserve">с. </w:t>
            </w:r>
            <w:proofErr w:type="spellStart"/>
            <w:r w:rsidRPr="00E90CA4">
              <w:rPr>
                <w:b/>
                <w:sz w:val="28"/>
                <w:szCs w:val="28"/>
              </w:rPr>
              <w:t>Зимино</w:t>
            </w:r>
            <w:proofErr w:type="spellEnd"/>
          </w:p>
        </w:tc>
      </w:tr>
    </w:tbl>
    <w:p w:rsidR="004E6BFA" w:rsidRPr="00E90CA4" w:rsidRDefault="004E6BFA" w:rsidP="004E6BFA">
      <w:pPr>
        <w:jc w:val="center"/>
        <w:rPr>
          <w:sz w:val="28"/>
          <w:szCs w:val="28"/>
        </w:rPr>
      </w:pPr>
    </w:p>
    <w:p w:rsidR="00AD2C21" w:rsidRPr="00E90CA4" w:rsidRDefault="00AD2C21" w:rsidP="00AD2C21">
      <w:pPr>
        <w:jc w:val="center"/>
        <w:rPr>
          <w:b/>
          <w:sz w:val="28"/>
          <w:szCs w:val="28"/>
        </w:rPr>
      </w:pPr>
      <w:r w:rsidRPr="00E90CA4">
        <w:rPr>
          <w:b/>
          <w:sz w:val="28"/>
          <w:szCs w:val="28"/>
        </w:rPr>
        <w:t>Об изменении адресов объектов адресации</w:t>
      </w:r>
    </w:p>
    <w:p w:rsidR="00AD2C21" w:rsidRPr="00E90CA4" w:rsidRDefault="00AD2C21" w:rsidP="00AD2C21">
      <w:pPr>
        <w:pStyle w:val="1"/>
        <w:rPr>
          <w:rFonts w:ascii="Times New Roman" w:hAnsi="Times New Roman" w:cs="Times New Roman"/>
        </w:rPr>
      </w:pPr>
    </w:p>
    <w:p w:rsidR="00AD2C21" w:rsidRPr="00E90CA4" w:rsidRDefault="00AD2C21" w:rsidP="00AD2C21">
      <w:pPr>
        <w:ind w:firstLine="851"/>
        <w:jc w:val="both"/>
        <w:rPr>
          <w:sz w:val="28"/>
          <w:szCs w:val="28"/>
        </w:rPr>
      </w:pPr>
      <w:r w:rsidRPr="00E90CA4">
        <w:rPr>
          <w:sz w:val="28"/>
          <w:szCs w:val="28"/>
        </w:rPr>
        <w:t xml:space="preserve"> </w:t>
      </w:r>
      <w:proofErr w:type="gramStart"/>
      <w:r w:rsidRPr="00E90CA4">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AD2C21" w:rsidRPr="00E90CA4" w:rsidRDefault="00AD2C21" w:rsidP="00AD2C21">
      <w:pPr>
        <w:ind w:firstLine="720"/>
        <w:jc w:val="center"/>
        <w:rPr>
          <w:b/>
          <w:sz w:val="28"/>
          <w:szCs w:val="28"/>
        </w:rPr>
      </w:pPr>
    </w:p>
    <w:p w:rsidR="00AD2C21" w:rsidRPr="00E90CA4" w:rsidRDefault="00AD2C21" w:rsidP="00AD2C21">
      <w:pPr>
        <w:ind w:firstLine="720"/>
        <w:jc w:val="center"/>
        <w:rPr>
          <w:sz w:val="28"/>
          <w:szCs w:val="28"/>
        </w:rPr>
      </w:pPr>
      <w:r w:rsidRPr="00E90CA4">
        <w:rPr>
          <w:b/>
          <w:sz w:val="28"/>
          <w:szCs w:val="28"/>
        </w:rPr>
        <w:t>ПОСТАНОВЛЯЮ:</w:t>
      </w:r>
    </w:p>
    <w:p w:rsidR="00AD2C21" w:rsidRPr="00E90CA4" w:rsidRDefault="00AD2C21" w:rsidP="00AD2C21">
      <w:pPr>
        <w:ind w:firstLine="720"/>
        <w:jc w:val="both"/>
        <w:rPr>
          <w:sz w:val="28"/>
          <w:szCs w:val="28"/>
        </w:rPr>
      </w:pPr>
    </w:p>
    <w:p w:rsidR="00AD2C21" w:rsidRPr="00E90CA4" w:rsidRDefault="00AD2C21" w:rsidP="00AD2C21">
      <w:pPr>
        <w:tabs>
          <w:tab w:val="left" w:pos="0"/>
        </w:tabs>
        <w:ind w:right="-187"/>
        <w:jc w:val="both"/>
        <w:rPr>
          <w:sz w:val="28"/>
          <w:szCs w:val="28"/>
        </w:rPr>
      </w:pPr>
      <w:r w:rsidRPr="00E90CA4">
        <w:rPr>
          <w:sz w:val="28"/>
          <w:szCs w:val="28"/>
        </w:rPr>
        <w:t xml:space="preserve">          Внести изменения в адрес земельного участка, расположенного в с.Зимино:</w:t>
      </w:r>
    </w:p>
    <w:p w:rsidR="00AD2C21" w:rsidRPr="00E90CA4" w:rsidRDefault="00AD2C21" w:rsidP="00AD2C21">
      <w:pPr>
        <w:tabs>
          <w:tab w:val="left" w:pos="0"/>
        </w:tabs>
        <w:ind w:right="-187"/>
        <w:jc w:val="both"/>
        <w:rPr>
          <w:sz w:val="28"/>
          <w:szCs w:val="28"/>
        </w:rPr>
      </w:pPr>
    </w:p>
    <w:p w:rsidR="00AD2C21" w:rsidRPr="00E90CA4" w:rsidRDefault="00AD2C21" w:rsidP="00AD2C21">
      <w:pPr>
        <w:numPr>
          <w:ilvl w:val="0"/>
          <w:numId w:val="5"/>
        </w:numPr>
        <w:tabs>
          <w:tab w:val="left" w:pos="0"/>
        </w:tabs>
        <w:suppressAutoHyphens w:val="0"/>
        <w:ind w:left="360" w:right="-187"/>
        <w:jc w:val="both"/>
        <w:rPr>
          <w:sz w:val="28"/>
          <w:szCs w:val="28"/>
        </w:rPr>
      </w:pPr>
      <w:r w:rsidRPr="00E90CA4">
        <w:rPr>
          <w:sz w:val="28"/>
          <w:szCs w:val="28"/>
        </w:rPr>
        <w:t xml:space="preserve">Российская Федерация, Алтайский край, муниципальный район </w:t>
      </w:r>
      <w:proofErr w:type="spellStart"/>
      <w:r w:rsidRPr="00E90CA4">
        <w:rPr>
          <w:sz w:val="28"/>
          <w:szCs w:val="28"/>
        </w:rPr>
        <w:t>Ребрихинский</w:t>
      </w:r>
      <w:proofErr w:type="spellEnd"/>
      <w:r w:rsidRPr="00E90CA4">
        <w:rPr>
          <w:sz w:val="28"/>
          <w:szCs w:val="28"/>
        </w:rPr>
        <w:t xml:space="preserve">, сельское поселение Зиминский сельсовет,  </w:t>
      </w:r>
      <w:proofErr w:type="spellStart"/>
      <w:r w:rsidRPr="00E90CA4">
        <w:rPr>
          <w:sz w:val="28"/>
          <w:szCs w:val="28"/>
        </w:rPr>
        <w:t>Зимино</w:t>
      </w:r>
      <w:proofErr w:type="spellEnd"/>
      <w:r w:rsidRPr="00E90CA4">
        <w:rPr>
          <w:sz w:val="28"/>
          <w:szCs w:val="28"/>
        </w:rPr>
        <w:t xml:space="preserve"> село, Школьная улица, земельный участок 1А, изменить </w:t>
      </w:r>
      <w:proofErr w:type="gramStart"/>
      <w:r w:rsidRPr="00E90CA4">
        <w:rPr>
          <w:sz w:val="28"/>
          <w:szCs w:val="28"/>
        </w:rPr>
        <w:t>на</w:t>
      </w:r>
      <w:proofErr w:type="gramEnd"/>
      <w:r w:rsidRPr="00E90CA4">
        <w:rPr>
          <w:sz w:val="28"/>
          <w:szCs w:val="28"/>
        </w:rPr>
        <w:t xml:space="preserve"> </w:t>
      </w:r>
      <w:proofErr w:type="gramStart"/>
      <w:r w:rsidRPr="00E90CA4">
        <w:rPr>
          <w:sz w:val="28"/>
          <w:szCs w:val="28"/>
        </w:rPr>
        <w:t>Российская</w:t>
      </w:r>
      <w:proofErr w:type="gramEnd"/>
      <w:r w:rsidRPr="00E90CA4">
        <w:rPr>
          <w:sz w:val="28"/>
          <w:szCs w:val="28"/>
        </w:rPr>
        <w:t xml:space="preserve"> Федерация, Алтайский край, муниципальный район </w:t>
      </w:r>
      <w:proofErr w:type="spellStart"/>
      <w:r w:rsidRPr="00E90CA4">
        <w:rPr>
          <w:sz w:val="28"/>
          <w:szCs w:val="28"/>
        </w:rPr>
        <w:t>Ребрихинский</w:t>
      </w:r>
      <w:proofErr w:type="spellEnd"/>
      <w:r w:rsidRPr="00E90CA4">
        <w:rPr>
          <w:sz w:val="28"/>
          <w:szCs w:val="28"/>
        </w:rPr>
        <w:t xml:space="preserve">, сельское поселение Зиминский сельсовет,  </w:t>
      </w:r>
      <w:proofErr w:type="spellStart"/>
      <w:r w:rsidRPr="00E90CA4">
        <w:rPr>
          <w:sz w:val="28"/>
          <w:szCs w:val="28"/>
        </w:rPr>
        <w:t>Зимино</w:t>
      </w:r>
      <w:proofErr w:type="spellEnd"/>
      <w:r w:rsidRPr="00E90CA4">
        <w:rPr>
          <w:sz w:val="28"/>
          <w:szCs w:val="28"/>
        </w:rPr>
        <w:t xml:space="preserve"> село, Школьная улица, земельный участок 1А, кадастровый номер 22:36:410003:397</w:t>
      </w:r>
    </w:p>
    <w:p w:rsidR="00AD2C21" w:rsidRPr="00E90CA4" w:rsidRDefault="00AD2C21" w:rsidP="00AD2C21">
      <w:pPr>
        <w:numPr>
          <w:ilvl w:val="0"/>
          <w:numId w:val="5"/>
        </w:numPr>
        <w:tabs>
          <w:tab w:val="left" w:pos="0"/>
        </w:tabs>
        <w:suppressAutoHyphens w:val="0"/>
        <w:ind w:left="360" w:right="-187"/>
        <w:jc w:val="both"/>
        <w:rPr>
          <w:sz w:val="28"/>
          <w:szCs w:val="28"/>
        </w:rPr>
      </w:pPr>
      <w:proofErr w:type="gramStart"/>
      <w:r w:rsidRPr="00E90CA4">
        <w:rPr>
          <w:sz w:val="28"/>
          <w:szCs w:val="28"/>
        </w:rPr>
        <w:t>Контроль за</w:t>
      </w:r>
      <w:proofErr w:type="gramEnd"/>
      <w:r w:rsidRPr="00E90CA4">
        <w:rPr>
          <w:sz w:val="28"/>
          <w:szCs w:val="28"/>
        </w:rPr>
        <w:t xml:space="preserve"> исполнением настоящего постановления оставляю за собой.</w:t>
      </w:r>
    </w:p>
    <w:p w:rsidR="00AD2C21" w:rsidRPr="00E90CA4" w:rsidRDefault="00AD2C21" w:rsidP="00AD2C21">
      <w:pPr>
        <w:tabs>
          <w:tab w:val="left" w:pos="0"/>
        </w:tabs>
        <w:suppressAutoHyphens w:val="0"/>
        <w:ind w:left="-45" w:right="-187"/>
        <w:jc w:val="both"/>
        <w:rPr>
          <w:sz w:val="28"/>
          <w:szCs w:val="28"/>
        </w:rPr>
      </w:pPr>
    </w:p>
    <w:p w:rsidR="00AD2C21" w:rsidRPr="00E90CA4" w:rsidRDefault="00AD2C21" w:rsidP="00AD2C21">
      <w:pPr>
        <w:ind w:left="240"/>
        <w:rPr>
          <w:b/>
          <w:sz w:val="28"/>
          <w:szCs w:val="28"/>
        </w:rPr>
      </w:pPr>
    </w:p>
    <w:p w:rsidR="00AD2C21" w:rsidRPr="00E90CA4" w:rsidRDefault="00AD2C21" w:rsidP="00AD2C21">
      <w:pPr>
        <w:jc w:val="both"/>
        <w:rPr>
          <w:b/>
          <w:sz w:val="28"/>
          <w:szCs w:val="28"/>
        </w:rPr>
      </w:pPr>
    </w:p>
    <w:p w:rsidR="00AD2C21" w:rsidRPr="00E90CA4" w:rsidRDefault="00AD2C21" w:rsidP="00AD2C21">
      <w:pPr>
        <w:jc w:val="both"/>
        <w:rPr>
          <w:b/>
          <w:sz w:val="28"/>
          <w:szCs w:val="28"/>
        </w:rPr>
      </w:pPr>
    </w:p>
    <w:p w:rsidR="00AD2C21" w:rsidRPr="00E90CA4" w:rsidRDefault="00AD2C21" w:rsidP="00AD2C21">
      <w:pPr>
        <w:rPr>
          <w:sz w:val="28"/>
          <w:szCs w:val="28"/>
          <w:shd w:val="clear" w:color="auto" w:fill="FFFFFF"/>
        </w:rPr>
      </w:pPr>
      <w:r w:rsidRPr="00E90CA4">
        <w:rPr>
          <w:sz w:val="28"/>
          <w:szCs w:val="28"/>
          <w:shd w:val="clear" w:color="auto" w:fill="FFFFFF"/>
        </w:rPr>
        <w:t xml:space="preserve">  И.о</w:t>
      </w:r>
      <w:proofErr w:type="gramStart"/>
      <w:r w:rsidRPr="00E90CA4">
        <w:rPr>
          <w:sz w:val="28"/>
          <w:szCs w:val="28"/>
          <w:shd w:val="clear" w:color="auto" w:fill="FFFFFF"/>
        </w:rPr>
        <w:t>.г</w:t>
      </w:r>
      <w:proofErr w:type="gramEnd"/>
      <w:r w:rsidRPr="00E90CA4">
        <w:rPr>
          <w:sz w:val="28"/>
          <w:szCs w:val="28"/>
          <w:shd w:val="clear" w:color="auto" w:fill="FFFFFF"/>
        </w:rPr>
        <w:t xml:space="preserve">лавы сельсовета                                                                       </w:t>
      </w:r>
      <w:proofErr w:type="spellStart"/>
      <w:r w:rsidRPr="00E90CA4">
        <w:rPr>
          <w:sz w:val="28"/>
          <w:szCs w:val="28"/>
          <w:shd w:val="clear" w:color="auto" w:fill="FFFFFF"/>
        </w:rPr>
        <w:t>Л.И.Ковынева</w:t>
      </w:r>
      <w:proofErr w:type="spellEnd"/>
    </w:p>
    <w:p w:rsidR="004E6BFA" w:rsidRPr="00E90CA4" w:rsidRDefault="004E6BFA" w:rsidP="004E6BFA">
      <w:pPr>
        <w:ind w:firstLine="720"/>
        <w:rPr>
          <w:sz w:val="28"/>
          <w:szCs w:val="28"/>
        </w:rPr>
      </w:pPr>
    </w:p>
    <w:p w:rsidR="004E6BFA" w:rsidRPr="00E90CA4" w:rsidRDefault="004E6BFA" w:rsidP="004E6BFA">
      <w:pPr>
        <w:ind w:firstLine="720"/>
        <w:rPr>
          <w:sz w:val="28"/>
          <w:szCs w:val="28"/>
        </w:rPr>
      </w:pPr>
    </w:p>
    <w:p w:rsidR="004E6BFA" w:rsidRPr="00E90CA4" w:rsidRDefault="004E6BFA" w:rsidP="004E6BFA">
      <w:pPr>
        <w:ind w:firstLine="720"/>
        <w:rPr>
          <w:sz w:val="28"/>
          <w:szCs w:val="28"/>
        </w:rPr>
      </w:pPr>
    </w:p>
    <w:p w:rsidR="004E6BFA" w:rsidRPr="00E90CA4" w:rsidRDefault="004E6BFA" w:rsidP="004E6BFA">
      <w:pPr>
        <w:ind w:firstLine="720"/>
        <w:rPr>
          <w:sz w:val="28"/>
          <w:szCs w:val="28"/>
        </w:rPr>
      </w:pPr>
    </w:p>
    <w:p w:rsidR="0023312C" w:rsidRPr="00E90CA4" w:rsidRDefault="0023312C" w:rsidP="00A63BC6">
      <w:pPr>
        <w:rPr>
          <w:sz w:val="28"/>
          <w:szCs w:val="28"/>
        </w:rPr>
      </w:pPr>
    </w:p>
    <w:sectPr w:rsidR="0023312C" w:rsidRPr="00E90CA4" w:rsidSect="0023312C">
      <w:footerReference w:type="default" r:id="rId18"/>
      <w:pgSz w:w="11906" w:h="16838"/>
      <w:pgMar w:top="28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AB8" w:rsidRDefault="001A6AB8" w:rsidP="005A35AB">
      <w:r>
        <w:separator/>
      </w:r>
    </w:p>
  </w:endnote>
  <w:endnote w:type="continuationSeparator" w:id="0">
    <w:p w:rsidR="001A6AB8" w:rsidRDefault="001A6AB8"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8845"/>
      <w:docPartObj>
        <w:docPartGallery w:val="Page Numbers (Bottom of Page)"/>
        <w:docPartUnique/>
      </w:docPartObj>
    </w:sdtPr>
    <w:sdtContent>
      <w:p w:rsidR="00E90CA4" w:rsidRDefault="00F06F45">
        <w:pPr>
          <w:pStyle w:val="ad"/>
          <w:jc w:val="center"/>
        </w:pPr>
        <w:fldSimple w:instr=" PAGE   \* MERGEFORMAT ">
          <w:r w:rsidR="00FB4822">
            <w:rPr>
              <w:noProof/>
            </w:rPr>
            <w:t>1</w:t>
          </w:r>
        </w:fldSimple>
      </w:p>
    </w:sdtContent>
  </w:sdt>
  <w:p w:rsidR="00E90CA4" w:rsidRDefault="00E90CA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2837"/>
      <w:docPartObj>
        <w:docPartGallery w:val="Page Numbers (Bottom of Page)"/>
        <w:docPartUnique/>
      </w:docPartObj>
    </w:sdtPr>
    <w:sdtContent>
      <w:p w:rsidR="003D73B0" w:rsidRDefault="00F06F45">
        <w:pPr>
          <w:pStyle w:val="ad"/>
          <w:jc w:val="center"/>
        </w:pPr>
        <w:fldSimple w:instr=" PAGE   \* MERGEFORMAT ">
          <w:r w:rsidR="00FB4822">
            <w:rPr>
              <w:noProof/>
            </w:rPr>
            <w:t>32</w:t>
          </w:r>
        </w:fldSimple>
      </w:p>
    </w:sdtContent>
  </w:sdt>
  <w:p w:rsidR="003D73B0" w:rsidRDefault="003D73B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AB8" w:rsidRDefault="001A6AB8" w:rsidP="005A35AB">
      <w:r>
        <w:separator/>
      </w:r>
    </w:p>
  </w:footnote>
  <w:footnote w:type="continuationSeparator" w:id="0">
    <w:p w:rsidR="001A6AB8" w:rsidRDefault="001A6AB8"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E27"/>
    <w:multiLevelType w:val="singleLevel"/>
    <w:tmpl w:val="5EF2C340"/>
    <w:lvl w:ilvl="0">
      <w:start w:val="1"/>
      <w:numFmt w:val="decimal"/>
      <w:lvlText w:val="%1."/>
      <w:legacy w:legacy="1" w:legacySpace="0" w:legacyIndent="360"/>
      <w:lvlJc w:val="left"/>
      <w:pPr>
        <w:ind w:left="502" w:hanging="360"/>
      </w:p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35A65767"/>
    <w:multiLevelType w:val="hybridMultilevel"/>
    <w:tmpl w:val="CAF838E8"/>
    <w:lvl w:ilvl="0" w:tplc="7A301346">
      <w:start w:val="1"/>
      <w:numFmt w:val="decimal"/>
      <w:lvlText w:val="%1."/>
      <w:lvlJc w:val="left"/>
      <w:pPr>
        <w:tabs>
          <w:tab w:val="num" w:pos="780"/>
        </w:tabs>
        <w:ind w:left="780" w:hanging="420"/>
      </w:pPr>
      <w:rPr>
        <w:rFonts w:hint="default"/>
      </w:r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4">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CB191E"/>
    <w:rsid w:val="000557C2"/>
    <w:rsid w:val="00060A6A"/>
    <w:rsid w:val="00064ED9"/>
    <w:rsid w:val="00067B2D"/>
    <w:rsid w:val="000B5586"/>
    <w:rsid w:val="000D6AA8"/>
    <w:rsid w:val="000E4903"/>
    <w:rsid w:val="001343E4"/>
    <w:rsid w:val="00140ABC"/>
    <w:rsid w:val="00157505"/>
    <w:rsid w:val="00174549"/>
    <w:rsid w:val="0017677A"/>
    <w:rsid w:val="001769D4"/>
    <w:rsid w:val="00181463"/>
    <w:rsid w:val="001A6AB8"/>
    <w:rsid w:val="001D3414"/>
    <w:rsid w:val="001E0339"/>
    <w:rsid w:val="00206FB9"/>
    <w:rsid w:val="00207C55"/>
    <w:rsid w:val="002202EB"/>
    <w:rsid w:val="0023129C"/>
    <w:rsid w:val="00231D6F"/>
    <w:rsid w:val="002330A7"/>
    <w:rsid w:val="0023312C"/>
    <w:rsid w:val="00267423"/>
    <w:rsid w:val="00283A26"/>
    <w:rsid w:val="00293F22"/>
    <w:rsid w:val="002A693C"/>
    <w:rsid w:val="002B0777"/>
    <w:rsid w:val="002B47F4"/>
    <w:rsid w:val="002B4A2F"/>
    <w:rsid w:val="002C7595"/>
    <w:rsid w:val="002D6ADA"/>
    <w:rsid w:val="00327D06"/>
    <w:rsid w:val="0034510C"/>
    <w:rsid w:val="00352348"/>
    <w:rsid w:val="00362942"/>
    <w:rsid w:val="003646CF"/>
    <w:rsid w:val="003A4BEC"/>
    <w:rsid w:val="003A5224"/>
    <w:rsid w:val="003B0EB1"/>
    <w:rsid w:val="003C6DC8"/>
    <w:rsid w:val="003D73B0"/>
    <w:rsid w:val="00405EA7"/>
    <w:rsid w:val="00426FB0"/>
    <w:rsid w:val="00441EF9"/>
    <w:rsid w:val="004473D5"/>
    <w:rsid w:val="004627CC"/>
    <w:rsid w:val="00473AF8"/>
    <w:rsid w:val="00482529"/>
    <w:rsid w:val="004E579B"/>
    <w:rsid w:val="004E6BFA"/>
    <w:rsid w:val="005031B1"/>
    <w:rsid w:val="00511A3C"/>
    <w:rsid w:val="00526FB6"/>
    <w:rsid w:val="00532396"/>
    <w:rsid w:val="005524C0"/>
    <w:rsid w:val="00563FDD"/>
    <w:rsid w:val="005669BB"/>
    <w:rsid w:val="005A1CFD"/>
    <w:rsid w:val="005A35AB"/>
    <w:rsid w:val="005C507A"/>
    <w:rsid w:val="005D3377"/>
    <w:rsid w:val="005E333F"/>
    <w:rsid w:val="005F2A12"/>
    <w:rsid w:val="00600F24"/>
    <w:rsid w:val="00601E73"/>
    <w:rsid w:val="00603A83"/>
    <w:rsid w:val="00627A90"/>
    <w:rsid w:val="00680BB5"/>
    <w:rsid w:val="006900F0"/>
    <w:rsid w:val="006A230C"/>
    <w:rsid w:val="006A621C"/>
    <w:rsid w:val="006E16C8"/>
    <w:rsid w:val="006F3132"/>
    <w:rsid w:val="00724EAA"/>
    <w:rsid w:val="007342B2"/>
    <w:rsid w:val="00743715"/>
    <w:rsid w:val="00746B03"/>
    <w:rsid w:val="00775F82"/>
    <w:rsid w:val="00780602"/>
    <w:rsid w:val="007847EE"/>
    <w:rsid w:val="00784865"/>
    <w:rsid w:val="008055BB"/>
    <w:rsid w:val="008124A1"/>
    <w:rsid w:val="008242BA"/>
    <w:rsid w:val="0082760A"/>
    <w:rsid w:val="00830482"/>
    <w:rsid w:val="00835845"/>
    <w:rsid w:val="00847552"/>
    <w:rsid w:val="008537B9"/>
    <w:rsid w:val="008668DE"/>
    <w:rsid w:val="008800E3"/>
    <w:rsid w:val="008D5396"/>
    <w:rsid w:val="008D56CD"/>
    <w:rsid w:val="008E7F86"/>
    <w:rsid w:val="008F122E"/>
    <w:rsid w:val="008F3E0E"/>
    <w:rsid w:val="0091004C"/>
    <w:rsid w:val="00922C03"/>
    <w:rsid w:val="00946CD2"/>
    <w:rsid w:val="00950A78"/>
    <w:rsid w:val="009638E5"/>
    <w:rsid w:val="009B40B5"/>
    <w:rsid w:val="009D4C45"/>
    <w:rsid w:val="009E0416"/>
    <w:rsid w:val="009E4C98"/>
    <w:rsid w:val="009E7F89"/>
    <w:rsid w:val="009F688A"/>
    <w:rsid w:val="00A2682A"/>
    <w:rsid w:val="00A37022"/>
    <w:rsid w:val="00A44B42"/>
    <w:rsid w:val="00A63BC6"/>
    <w:rsid w:val="00A67315"/>
    <w:rsid w:val="00A8109C"/>
    <w:rsid w:val="00A96F8F"/>
    <w:rsid w:val="00AA385F"/>
    <w:rsid w:val="00AC7971"/>
    <w:rsid w:val="00AD2C21"/>
    <w:rsid w:val="00AD2D46"/>
    <w:rsid w:val="00AD3715"/>
    <w:rsid w:val="00AF1883"/>
    <w:rsid w:val="00B331D8"/>
    <w:rsid w:val="00B570CB"/>
    <w:rsid w:val="00B97E29"/>
    <w:rsid w:val="00BA172B"/>
    <w:rsid w:val="00BA36B4"/>
    <w:rsid w:val="00BA586D"/>
    <w:rsid w:val="00BC0076"/>
    <w:rsid w:val="00BD0D13"/>
    <w:rsid w:val="00BE7258"/>
    <w:rsid w:val="00BF59ED"/>
    <w:rsid w:val="00C3073A"/>
    <w:rsid w:val="00C45DBB"/>
    <w:rsid w:val="00C7156F"/>
    <w:rsid w:val="00C82484"/>
    <w:rsid w:val="00CA66B3"/>
    <w:rsid w:val="00CB191E"/>
    <w:rsid w:val="00CF79ED"/>
    <w:rsid w:val="00D01B98"/>
    <w:rsid w:val="00D0339D"/>
    <w:rsid w:val="00D0485A"/>
    <w:rsid w:val="00D22D3F"/>
    <w:rsid w:val="00D3648B"/>
    <w:rsid w:val="00D83A04"/>
    <w:rsid w:val="00D91BB4"/>
    <w:rsid w:val="00D945DD"/>
    <w:rsid w:val="00DB607B"/>
    <w:rsid w:val="00DC62F1"/>
    <w:rsid w:val="00DF5DBD"/>
    <w:rsid w:val="00DF5F55"/>
    <w:rsid w:val="00E13A51"/>
    <w:rsid w:val="00E15843"/>
    <w:rsid w:val="00E326A9"/>
    <w:rsid w:val="00E32EBF"/>
    <w:rsid w:val="00E35CF2"/>
    <w:rsid w:val="00E53D5E"/>
    <w:rsid w:val="00E577C7"/>
    <w:rsid w:val="00E75CE3"/>
    <w:rsid w:val="00E90CA4"/>
    <w:rsid w:val="00EA3AE8"/>
    <w:rsid w:val="00EA6B4F"/>
    <w:rsid w:val="00EA79B4"/>
    <w:rsid w:val="00EA7D41"/>
    <w:rsid w:val="00ED703E"/>
    <w:rsid w:val="00F00DB5"/>
    <w:rsid w:val="00F06F45"/>
    <w:rsid w:val="00F20DDD"/>
    <w:rsid w:val="00F26F93"/>
    <w:rsid w:val="00F4489C"/>
    <w:rsid w:val="00F5100B"/>
    <w:rsid w:val="00F63D72"/>
    <w:rsid w:val="00F7237A"/>
    <w:rsid w:val="00FB0985"/>
    <w:rsid w:val="00FB4822"/>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rsid w:val="00BE7258"/>
    <w:rPr>
      <w:rFonts w:ascii="Arial" w:eastAsia="Times New Roman" w:hAnsi="Arial" w:cs="Times New Roman"/>
      <w:sz w:val="20"/>
      <w:szCs w:val="20"/>
      <w:lang w:eastAsia="ru-RU"/>
    </w:rPr>
  </w:style>
  <w:style w:type="paragraph" w:styleId="ab">
    <w:name w:val="header"/>
    <w:basedOn w:val="a"/>
    <w:link w:val="ac"/>
    <w:unhideWhenUsed/>
    <w:rsid w:val="005A35AB"/>
    <w:pPr>
      <w:tabs>
        <w:tab w:val="center" w:pos="4677"/>
        <w:tab w:val="right" w:pos="9355"/>
      </w:tabs>
    </w:pPr>
  </w:style>
  <w:style w:type="character" w:customStyle="1" w:styleId="ac">
    <w:name w:val="Верхний колонтитул Знак"/>
    <w:basedOn w:val="a0"/>
    <w:link w:val="ab"/>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uiPriority w:val="99"/>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5">
    <w:name w:val="Основной шрифт абзаца1"/>
    <w:rsid w:val="00526FB6"/>
  </w:style>
  <w:style w:type="paragraph" w:customStyle="1" w:styleId="210">
    <w:name w:val="Основной текст (2)1"/>
    <w:basedOn w:val="a"/>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6">
    <w:name w:val="Знак1"/>
    <w:basedOn w:val="a"/>
    <w:rsid w:val="00784865"/>
    <w:pPr>
      <w:widowControl w:val="0"/>
      <w:suppressAutoHyphens w:val="0"/>
      <w:adjustRightInd w:val="0"/>
      <w:spacing w:after="160" w:line="240" w:lineRule="exact"/>
      <w:jc w:val="right"/>
    </w:pPr>
    <w:rPr>
      <w:lang w:val="en-GB" w:eastAsia="en-US"/>
    </w:rPr>
  </w:style>
  <w:style w:type="paragraph" w:customStyle="1" w:styleId="afff">
    <w:name w:val="Знак Знак 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0">
    <w:name w:val="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0"/>
    <w:rsid w:val="004E6BFA"/>
  </w:style>
  <w:style w:type="paragraph" w:customStyle="1" w:styleId="nospacing">
    <w:name w:val="nospacing"/>
    <w:basedOn w:val="a"/>
    <w:rsid w:val="004E6BFA"/>
    <w:pPr>
      <w:suppressAutoHyphens w:val="0"/>
      <w:spacing w:before="100" w:beforeAutospacing="1" w:after="100" w:afterAutospacing="1"/>
    </w:pPr>
    <w:rPr>
      <w:sz w:val="24"/>
      <w:szCs w:val="24"/>
      <w:lang w:eastAsia="ru-RU"/>
    </w:rPr>
  </w:style>
  <w:style w:type="paragraph" w:styleId="afff1">
    <w:name w:val="Block Text"/>
    <w:basedOn w:val="a"/>
    <w:rsid w:val="004E6BFA"/>
    <w:pPr>
      <w:suppressAutoHyphens w:val="0"/>
      <w:ind w:left="-360" w:right="175"/>
    </w:pPr>
    <w:rPr>
      <w:sz w:val="24"/>
      <w:szCs w:val="24"/>
      <w:lang w:eastAsia="ru-RU"/>
    </w:rPr>
  </w:style>
  <w:style w:type="paragraph" w:customStyle="1" w:styleId="consplusnormalcxspmiddle">
    <w:name w:val="consplusnormalcxspmiddle"/>
    <w:basedOn w:val="a"/>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3D73B0"/>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549&amp;dst=100339&amp;field=134&amp;date=07.05.2024" TargetMode="External"/><Relationship Id="rId17" Type="http://schemas.openxmlformats.org/officeDocument/2006/relationships/image" Target="media/image2.png"/><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016&amp;n=113914&amp;dst=1006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2959&amp;date=07.05.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st=359" TargetMode="External"/><Relationship Id="rId10" Type="http://schemas.openxmlformats.org/officeDocument/2006/relationships/hyperlink" Target="https://login.consultant.ru/link/?req=doc&amp;base=LAW&amp;n=472841&amp;dst=3942&amp;field=134&amp;date=07.05.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984&amp;date=07.05.2024" TargetMode="External"/><Relationship Id="rId14" Type="http://schemas.openxmlformats.org/officeDocument/2006/relationships/hyperlink" Target="https://login.consultant.ru/link/?req=doc&amp;base=LAW&amp;n=465798&amp;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008AD-3CE0-47B6-87E4-6E88C9AB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7175</Words>
  <Characters>40903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2024-04-16T08:03:00Z</dcterms:created>
  <dcterms:modified xsi:type="dcterms:W3CDTF">2024-06-04T05:35:00Z</dcterms:modified>
</cp:coreProperties>
</file>